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11A2" w14:textId="77777777" w:rsidR="00724F60" w:rsidRDefault="00810EA5" w:rsidP="00724F60">
      <w:r>
        <w:rPr>
          <w:noProof/>
        </w:rPr>
        <mc:AlternateContent>
          <mc:Choice Requires="wps">
            <w:drawing>
              <wp:inline distT="0" distB="0" distL="0" distR="0" wp14:anchorId="2C0B1118" wp14:editId="2EF1A258">
                <wp:extent cx="3096895" cy="1477671"/>
                <wp:effectExtent l="0" t="0" r="27305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121C" w14:textId="77777777" w:rsidR="009E412F" w:rsidRPr="00406C6F" w:rsidRDefault="008A32B5" w:rsidP="009E41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SCHOOL</w:t>
                            </w:r>
                            <w:r w:rsidR="009E412F" w:rsidRPr="00414557">
                              <w:rPr>
                                <w:b/>
                                <w:highlight w:val="yellow"/>
                              </w:rPr>
                              <w:t xml:space="preserve"> NAME</w:t>
                            </w:r>
                          </w:p>
                          <w:p w14:paraId="26FF72A6" w14:textId="77777777" w:rsidR="00625F17" w:rsidRDefault="009E412F" w:rsidP="00625F1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FAMILY </w:t>
                            </w:r>
                            <w:r w:rsidR="00625F17">
                              <w:rPr>
                                <w:b/>
                              </w:rPr>
                              <w:t xml:space="preserve">AND COMMUNITY </w:t>
                            </w:r>
                            <w:r>
                              <w:rPr>
                                <w:b/>
                              </w:rPr>
                              <w:t xml:space="preserve">ENGAGEMENT PLAN </w:t>
                            </w:r>
                          </w:p>
                          <w:p w14:paraId="30DDFFCE" w14:textId="77777777" w:rsidR="009E412F" w:rsidRDefault="009E412F" w:rsidP="00625F1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&amp;</w:t>
                            </w:r>
                          </w:p>
                          <w:p w14:paraId="4FAB4FD6" w14:textId="77777777" w:rsidR="009E412F" w:rsidRPr="00406C6F" w:rsidRDefault="009E412F" w:rsidP="00625F1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SCHOOL-FAMILY PROMISE</w:t>
                            </w:r>
                          </w:p>
                          <w:p w14:paraId="7A22A1F3" w14:textId="77777777" w:rsidR="00625F17" w:rsidRDefault="00625F17" w:rsidP="00625F1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ABE5FC" w14:textId="77777777" w:rsidR="009E412F" w:rsidRPr="00406C6F" w:rsidRDefault="009E412F" w:rsidP="00625F1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06C6F">
                              <w:rPr>
                                <w:b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0B1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3.8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">
                <v:textbox>
                  <w:txbxContent>
                    <w:p w14:paraId="226C121C" w14:textId="77777777" w:rsidR="009E412F" w:rsidRPr="00406C6F" w:rsidRDefault="008A32B5" w:rsidP="009E41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SCHOOL</w:t>
                      </w:r>
                      <w:r w:rsidR="009E412F" w:rsidRPr="00414557">
                        <w:rPr>
                          <w:b/>
                          <w:highlight w:val="yellow"/>
                        </w:rPr>
                        <w:t xml:space="preserve"> NAME</w:t>
                      </w:r>
                    </w:p>
                    <w:p w14:paraId="26FF72A6" w14:textId="77777777" w:rsidR="00625F17" w:rsidRDefault="009E412F" w:rsidP="00625F1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FAMILY </w:t>
                      </w:r>
                      <w:r w:rsidR="00625F17">
                        <w:rPr>
                          <w:b/>
                        </w:rPr>
                        <w:t xml:space="preserve">AND COMMUNITY </w:t>
                      </w:r>
                      <w:r>
                        <w:rPr>
                          <w:b/>
                        </w:rPr>
                        <w:t xml:space="preserve">ENGAGEMENT PLAN </w:t>
                      </w:r>
                    </w:p>
                    <w:p w14:paraId="30DDFFCE" w14:textId="77777777" w:rsidR="009E412F" w:rsidRDefault="009E412F" w:rsidP="00625F1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&amp;</w:t>
                      </w:r>
                    </w:p>
                    <w:p w14:paraId="4FAB4FD6" w14:textId="77777777" w:rsidR="009E412F" w:rsidRPr="00406C6F" w:rsidRDefault="009E412F" w:rsidP="00625F1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SCHOOL-FAMILY PROMISE</w:t>
                      </w:r>
                    </w:p>
                    <w:p w14:paraId="7A22A1F3" w14:textId="77777777" w:rsidR="00625F17" w:rsidRDefault="00625F17" w:rsidP="00625F1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DABE5FC" w14:textId="77777777" w:rsidR="009E412F" w:rsidRPr="00406C6F" w:rsidRDefault="009E412F" w:rsidP="00625F1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406C6F">
                        <w:rPr>
                          <w:b/>
                        </w:rPr>
                        <w:t>2020-2021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B42CC" w14:textId="77777777" w:rsidR="005929B8" w:rsidRDefault="00941E10" w:rsidP="00A367AF">
      <w:pPr>
        <w:jc w:val="center"/>
      </w:pPr>
      <w:r>
        <w:rPr>
          <w:noProof/>
        </w:rPr>
        <w:drawing>
          <wp:inline distT="0" distB="0" distL="0" distR="0" wp14:anchorId="4DB87FFA" wp14:editId="245312DB">
            <wp:extent cx="2286000" cy="1524000"/>
            <wp:effectExtent l="0" t="0" r="0" b="0"/>
            <wp:docPr id="11" name="Picture 11" descr="(add a description of your school logo)" title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our-Logo-He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02AB0" w14:textId="77777777" w:rsidR="00BF2085" w:rsidRDefault="00BF2085" w:rsidP="00D26F85"/>
    <w:p w14:paraId="30E28DC3" w14:textId="77777777" w:rsidR="00D26F85" w:rsidRPr="008C1746" w:rsidRDefault="00D26F85" w:rsidP="00D26F85">
      <w:pPr>
        <w:spacing w:before="0" w:after="0" w:line="240" w:lineRule="auto"/>
        <w:jc w:val="center"/>
        <w:rPr>
          <w:i/>
          <w:sz w:val="16"/>
          <w:szCs w:val="16"/>
          <w:highlight w:val="yellow"/>
        </w:rPr>
      </w:pPr>
      <w:r w:rsidRPr="008C1746">
        <w:rPr>
          <w:i/>
          <w:sz w:val="16"/>
          <w:szCs w:val="16"/>
          <w:highlight w:val="yellow"/>
        </w:rPr>
        <w:t xml:space="preserve">(Insert alternative text on the logo </w:t>
      </w:r>
    </w:p>
    <w:p w14:paraId="7E6533FF" w14:textId="77777777" w:rsidR="00D26F85" w:rsidRPr="00406AF1" w:rsidRDefault="00D26F85" w:rsidP="00406AF1">
      <w:pPr>
        <w:spacing w:before="0" w:after="0" w:line="240" w:lineRule="auto"/>
        <w:jc w:val="center"/>
        <w:rPr>
          <w:i/>
          <w:sz w:val="16"/>
          <w:szCs w:val="16"/>
        </w:rPr>
      </w:pPr>
      <w:r w:rsidRPr="008C1746">
        <w:rPr>
          <w:i/>
          <w:sz w:val="16"/>
          <w:szCs w:val="16"/>
          <w:highlight w:val="yellow"/>
        </w:rPr>
        <w:t>i.e. School Name Logo)</w:t>
      </w:r>
    </w:p>
    <w:p w14:paraId="0B88CCC1" w14:textId="77777777" w:rsidR="00406AF1" w:rsidRDefault="00406AF1" w:rsidP="00F1646C">
      <w:pPr>
        <w:pStyle w:val="ContactInfo"/>
        <w:rPr>
          <w:rFonts w:asciiTheme="minorHAnsi" w:hAnsiTheme="minorHAnsi" w:cstheme="minorHAnsi"/>
          <w:color w:val="000000" w:themeColor="text1"/>
          <w:highlight w:val="yellow"/>
        </w:rPr>
      </w:pPr>
    </w:p>
    <w:p w14:paraId="1A23B932" w14:textId="77777777" w:rsidR="00F1646C" w:rsidRPr="008C1746" w:rsidRDefault="00F1646C" w:rsidP="00F1646C">
      <w:pPr>
        <w:pStyle w:val="ContactInfo"/>
        <w:rPr>
          <w:rFonts w:asciiTheme="minorHAnsi" w:hAnsiTheme="minorHAnsi" w:cstheme="minorHAnsi"/>
          <w:highlight w:val="yellow"/>
        </w:rPr>
      </w:pPr>
      <w:r w:rsidRPr="008C1746">
        <w:rPr>
          <w:rFonts w:asciiTheme="minorHAnsi" w:hAnsiTheme="minorHAnsi" w:cstheme="minorHAnsi"/>
          <w:color w:val="000000" w:themeColor="text1"/>
          <w:highlight w:val="yellow"/>
        </w:rPr>
        <w:t>S</w:t>
      </w:r>
      <w:r w:rsidR="00D26F85" w:rsidRPr="008C1746">
        <w:rPr>
          <w:rFonts w:asciiTheme="minorHAnsi" w:hAnsiTheme="minorHAnsi" w:cstheme="minorHAnsi"/>
          <w:color w:val="000000" w:themeColor="text1"/>
          <w:highlight w:val="yellow"/>
        </w:rPr>
        <w:t>chool</w:t>
      </w:r>
      <w:r w:rsidRPr="008C1746">
        <w:rPr>
          <w:rFonts w:asciiTheme="minorHAnsi" w:hAnsiTheme="minorHAnsi" w:cstheme="minorHAnsi"/>
          <w:color w:val="000000" w:themeColor="text1"/>
          <w:highlight w:val="yellow"/>
        </w:rPr>
        <w:t xml:space="preserve"> Address</w:t>
      </w:r>
    </w:p>
    <w:p w14:paraId="678465AA" w14:textId="77777777" w:rsidR="00F1646C" w:rsidRPr="008C1746" w:rsidRDefault="00F1646C" w:rsidP="00F1646C">
      <w:pPr>
        <w:pStyle w:val="ContactInfo"/>
        <w:rPr>
          <w:rFonts w:asciiTheme="minorHAnsi" w:hAnsiTheme="minorHAnsi" w:cstheme="minorHAnsi"/>
          <w:color w:val="000000" w:themeColor="text1"/>
          <w:highlight w:val="yellow"/>
        </w:rPr>
      </w:pPr>
      <w:r w:rsidRPr="008C1746">
        <w:rPr>
          <w:rFonts w:asciiTheme="minorHAnsi" w:hAnsiTheme="minorHAnsi" w:cstheme="minorHAnsi"/>
          <w:color w:val="000000" w:themeColor="text1"/>
          <w:highlight w:val="yellow"/>
        </w:rPr>
        <w:t>City, GA Z</w:t>
      </w:r>
      <w:r w:rsidR="00D26F85" w:rsidRPr="008C1746">
        <w:rPr>
          <w:rFonts w:asciiTheme="minorHAnsi" w:hAnsiTheme="minorHAnsi" w:cstheme="minorHAnsi"/>
          <w:color w:val="000000" w:themeColor="text1"/>
          <w:highlight w:val="yellow"/>
        </w:rPr>
        <w:t>ip Code</w:t>
      </w:r>
    </w:p>
    <w:p w14:paraId="5D3D14EE" w14:textId="77777777" w:rsidR="00F1646C" w:rsidRPr="008C1746" w:rsidRDefault="00F1646C" w:rsidP="00F1646C">
      <w:pPr>
        <w:pStyle w:val="ContactInfo"/>
        <w:rPr>
          <w:rFonts w:asciiTheme="minorHAnsi" w:hAnsiTheme="minorHAnsi" w:cstheme="minorHAnsi"/>
          <w:highlight w:val="yellow"/>
        </w:rPr>
      </w:pPr>
      <w:r w:rsidRPr="008C1746">
        <w:rPr>
          <w:rFonts w:asciiTheme="minorHAnsi" w:hAnsiTheme="minorHAnsi" w:cstheme="minorHAnsi"/>
          <w:color w:val="000000" w:themeColor="text1"/>
          <w:highlight w:val="yellow"/>
        </w:rPr>
        <w:t>Phone Number</w:t>
      </w:r>
    </w:p>
    <w:p w14:paraId="0B58D710" w14:textId="77777777" w:rsidR="00F1646C" w:rsidRPr="008C1746" w:rsidRDefault="00F1646C" w:rsidP="00F1646C">
      <w:pPr>
        <w:pStyle w:val="ContactInfo"/>
        <w:rPr>
          <w:rFonts w:asciiTheme="minorHAnsi" w:hAnsiTheme="minorHAnsi" w:cstheme="minorHAnsi"/>
          <w:color w:val="000000" w:themeColor="text1"/>
          <w:highlight w:val="yellow"/>
        </w:rPr>
      </w:pPr>
      <w:r w:rsidRPr="008C1746">
        <w:rPr>
          <w:rFonts w:asciiTheme="minorHAnsi" w:hAnsiTheme="minorHAnsi" w:cstheme="minorHAnsi"/>
          <w:color w:val="000000" w:themeColor="text1"/>
          <w:highlight w:val="yellow"/>
        </w:rPr>
        <w:t>School Web Address</w:t>
      </w:r>
    </w:p>
    <w:p w14:paraId="6A3F4A2A" w14:textId="77777777" w:rsidR="005929B8" w:rsidRDefault="00F1646C" w:rsidP="00BF2085">
      <w:pPr>
        <w:jc w:val="center"/>
        <w:rPr>
          <w:i/>
          <w:color w:val="000000" w:themeColor="text1"/>
          <w:sz w:val="16"/>
          <w:szCs w:val="16"/>
        </w:rPr>
      </w:pPr>
      <w:r w:rsidRPr="008C1746">
        <w:rPr>
          <w:i/>
          <w:color w:val="000000" w:themeColor="text1"/>
          <w:sz w:val="16"/>
          <w:szCs w:val="16"/>
          <w:highlight w:val="yellow"/>
        </w:rPr>
        <w:t>(insert final revision date)</w:t>
      </w:r>
    </w:p>
    <w:p w14:paraId="190D26CB" w14:textId="77777777" w:rsidR="00406AF1" w:rsidRDefault="00406AF1" w:rsidP="00BF2085">
      <w:pPr>
        <w:jc w:val="center"/>
        <w:rPr>
          <w:i/>
          <w:color w:val="000000" w:themeColor="text1"/>
          <w:sz w:val="16"/>
          <w:szCs w:val="16"/>
        </w:rPr>
      </w:pPr>
    </w:p>
    <w:p w14:paraId="2896050D" w14:textId="77777777" w:rsidR="00406AF1" w:rsidRDefault="00406AF1" w:rsidP="00BF2085">
      <w:pPr>
        <w:jc w:val="center"/>
        <w:rPr>
          <w:i/>
          <w:color w:val="000000" w:themeColor="text1"/>
          <w:sz w:val="16"/>
          <w:szCs w:val="16"/>
        </w:rPr>
      </w:pPr>
    </w:p>
    <w:p w14:paraId="79AD6CDB" w14:textId="77777777" w:rsidR="00810EA5" w:rsidRPr="003458A8" w:rsidRDefault="008A32B5" w:rsidP="003458A8">
      <w:pPr>
        <w:pStyle w:val="Heading1"/>
      </w:pPr>
      <w:r w:rsidRPr="003458A8">
        <w:t>What Is a Family AND</w:t>
      </w:r>
      <w:r w:rsidR="00810EA5" w:rsidRPr="003458A8">
        <w:t xml:space="preserve"> Community Engagement Plan?</w:t>
      </w:r>
    </w:p>
    <w:p w14:paraId="0D360632" w14:textId="77777777" w:rsidR="00810EA5" w:rsidRPr="00481941" w:rsidRDefault="00810EA5" w:rsidP="00810EA5">
      <w:pPr>
        <w:rPr>
          <w:sz w:val="18"/>
          <w:szCs w:val="18"/>
        </w:rPr>
      </w:pPr>
      <w:r w:rsidRPr="00481941">
        <w:rPr>
          <w:sz w:val="18"/>
          <w:szCs w:val="18"/>
        </w:rPr>
        <w:t>It is a plan that describes how our school will provide opportunities to improve family enga</w:t>
      </w:r>
      <w:bookmarkStart w:id="0" w:name="_GoBack"/>
      <w:bookmarkEnd w:id="0"/>
      <w:r w:rsidRPr="00481941">
        <w:rPr>
          <w:sz w:val="18"/>
          <w:szCs w:val="18"/>
        </w:rPr>
        <w:t xml:space="preserve">gement that will support student learning at school and at home. All </w:t>
      </w:r>
      <w:r w:rsidR="00414557" w:rsidRPr="00481941">
        <w:rPr>
          <w:sz w:val="18"/>
          <w:szCs w:val="18"/>
        </w:rPr>
        <w:t>students</w:t>
      </w:r>
      <w:r w:rsidRPr="00481941">
        <w:rPr>
          <w:sz w:val="18"/>
          <w:szCs w:val="18"/>
        </w:rPr>
        <w:t xml:space="preserve"> and their families a</w:t>
      </w:r>
      <w:r w:rsidR="00414557">
        <w:rPr>
          <w:sz w:val="18"/>
          <w:szCs w:val="18"/>
        </w:rPr>
        <w:t>r</w:t>
      </w:r>
      <w:r w:rsidRPr="00481941">
        <w:rPr>
          <w:sz w:val="18"/>
          <w:szCs w:val="18"/>
        </w:rPr>
        <w:t>e invited and encouraged to fully participate in the opportuniti</w:t>
      </w:r>
      <w:r w:rsidR="008A32B5">
        <w:rPr>
          <w:sz w:val="18"/>
          <w:szCs w:val="18"/>
        </w:rPr>
        <w:t>es described in this plan. The s</w:t>
      </w:r>
      <w:r w:rsidRPr="00481941">
        <w:rPr>
          <w:sz w:val="18"/>
          <w:szCs w:val="18"/>
        </w:rPr>
        <w:t>chool will provide information and as many opportunities as possible fo</w:t>
      </w:r>
      <w:r w:rsidR="008A32B5">
        <w:rPr>
          <w:sz w:val="18"/>
          <w:szCs w:val="18"/>
        </w:rPr>
        <w:t>r the participation of all</w:t>
      </w:r>
      <w:r w:rsidRPr="00481941">
        <w:rPr>
          <w:sz w:val="18"/>
          <w:szCs w:val="18"/>
        </w:rPr>
        <w:t xml:space="preserve"> family members.  </w:t>
      </w:r>
    </w:p>
    <w:p w14:paraId="6C9870B9" w14:textId="77777777" w:rsidR="00810EA5" w:rsidRPr="00C36E79" w:rsidRDefault="008A32B5" w:rsidP="00810EA5">
      <w:pPr>
        <w:pStyle w:val="Heading1"/>
      </w:pPr>
      <w:r>
        <w:t>What is a School</w:t>
      </w:r>
      <w:r w:rsidR="00810EA5" w:rsidRPr="00C36E79">
        <w:t>–Family Promise</w:t>
      </w:r>
      <w:r>
        <w:t>?</w:t>
      </w:r>
    </w:p>
    <w:p w14:paraId="2F294AC4" w14:textId="77777777" w:rsidR="00810EA5" w:rsidRDefault="00810EA5" w:rsidP="00810EA5">
      <w:pPr>
        <w:rPr>
          <w:sz w:val="18"/>
          <w:szCs w:val="18"/>
        </w:rPr>
      </w:pPr>
      <w:r>
        <w:rPr>
          <w:sz w:val="18"/>
          <w:szCs w:val="18"/>
        </w:rPr>
        <w:t xml:space="preserve">It is a written agreement that outlines how the </w:t>
      </w:r>
      <w:r w:rsidR="00414557">
        <w:rPr>
          <w:sz w:val="18"/>
          <w:szCs w:val="18"/>
        </w:rPr>
        <w:t>school</w:t>
      </w:r>
      <w:r>
        <w:rPr>
          <w:sz w:val="18"/>
          <w:szCs w:val="18"/>
        </w:rPr>
        <w:t xml:space="preserve">, the </w:t>
      </w:r>
      <w:r w:rsidR="00414557">
        <w:rPr>
          <w:sz w:val="18"/>
          <w:szCs w:val="18"/>
        </w:rPr>
        <w:t>students</w:t>
      </w:r>
      <w:r>
        <w:rPr>
          <w:sz w:val="18"/>
          <w:szCs w:val="18"/>
        </w:rPr>
        <w:t xml:space="preserve">, and the family will work together to ensure your student’s academic success. An effective </w:t>
      </w:r>
      <w:r w:rsidR="004B3AC1">
        <w:rPr>
          <w:sz w:val="18"/>
          <w:szCs w:val="18"/>
        </w:rPr>
        <w:t>School-Family Promise</w:t>
      </w:r>
      <w:r>
        <w:rPr>
          <w:sz w:val="18"/>
          <w:szCs w:val="18"/>
        </w:rPr>
        <w:t xml:space="preserve"> contains the following elements:</w:t>
      </w:r>
    </w:p>
    <w:p w14:paraId="5E2607DC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Clear learning goals that are linked to the school’s improvement plan</w:t>
      </w:r>
    </w:p>
    <w:p w14:paraId="740867C6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Specific skills </w:t>
      </w:r>
      <w:r w:rsidR="00414557">
        <w:rPr>
          <w:sz w:val="18"/>
          <w:szCs w:val="18"/>
        </w:rPr>
        <w:t>students</w:t>
      </w:r>
      <w:r>
        <w:rPr>
          <w:sz w:val="18"/>
          <w:szCs w:val="18"/>
        </w:rPr>
        <w:t xml:space="preserve"> will learn during the year </w:t>
      </w:r>
    </w:p>
    <w:p w14:paraId="01820381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Strategies that staff, families</w:t>
      </w:r>
      <w:r w:rsidR="00C312F2">
        <w:rPr>
          <w:sz w:val="18"/>
          <w:szCs w:val="18"/>
        </w:rPr>
        <w:t>,</w:t>
      </w:r>
      <w:r>
        <w:rPr>
          <w:sz w:val="18"/>
          <w:szCs w:val="18"/>
        </w:rPr>
        <w:t xml:space="preserve"> and students will use to improve student learning</w:t>
      </w:r>
    </w:p>
    <w:p w14:paraId="73CD26FB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Ways to extend learning at home</w:t>
      </w:r>
    </w:p>
    <w:p w14:paraId="205D5117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Methods teachers and family members will use to communicate about student progress</w:t>
      </w:r>
    </w:p>
    <w:p w14:paraId="36FC9F92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Opportunities for parents/family members to observe and participate in the classroom</w:t>
      </w:r>
    </w:p>
    <w:p w14:paraId="14827111" w14:textId="77777777" w:rsidR="00810EA5" w:rsidRDefault="00810EA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Jointly-developed by families, school staff, students, community business partners, and other stakeholders during our Planning Meeting</w:t>
      </w:r>
    </w:p>
    <w:p w14:paraId="6B386886" w14:textId="77777777" w:rsidR="00810EA5" w:rsidRPr="009E412F" w:rsidRDefault="008A32B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Reviewed and revised</w:t>
      </w:r>
      <w:r w:rsidR="00D156CD">
        <w:rPr>
          <w:sz w:val="18"/>
          <w:szCs w:val="18"/>
        </w:rPr>
        <w:t xml:space="preserve"> throughout the year</w:t>
      </w:r>
    </w:p>
    <w:p w14:paraId="6E0EC43A" w14:textId="77777777" w:rsidR="00810EA5" w:rsidRDefault="008A32B5" w:rsidP="00810EA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36E79">
        <w:rPr>
          <w:sz w:val="18"/>
          <w:szCs w:val="18"/>
          <w:highlight w:val="yellow"/>
        </w:rPr>
        <w:t xml:space="preserve"> </w:t>
      </w:r>
      <w:r w:rsidR="00810EA5" w:rsidRPr="00C36E79">
        <w:rPr>
          <w:sz w:val="18"/>
          <w:szCs w:val="18"/>
          <w:highlight w:val="yellow"/>
        </w:rPr>
        <w:t xml:space="preserve">(Tell how your school will review the </w:t>
      </w:r>
      <w:r>
        <w:rPr>
          <w:sz w:val="18"/>
          <w:szCs w:val="18"/>
          <w:highlight w:val="yellow"/>
        </w:rPr>
        <w:t xml:space="preserve">School-Family </w:t>
      </w:r>
      <w:r w:rsidR="004B3AC1">
        <w:rPr>
          <w:sz w:val="18"/>
          <w:szCs w:val="18"/>
          <w:highlight w:val="yellow"/>
        </w:rPr>
        <w:t xml:space="preserve">Promise </w:t>
      </w:r>
      <w:r w:rsidR="00810EA5" w:rsidRPr="00C36E79">
        <w:rPr>
          <w:sz w:val="18"/>
          <w:szCs w:val="18"/>
          <w:highlight w:val="yellow"/>
        </w:rPr>
        <w:t>with families throughout the school year)</w:t>
      </w:r>
    </w:p>
    <w:p w14:paraId="478AE679" w14:textId="77777777" w:rsidR="00810EA5" w:rsidRDefault="00810EA5" w:rsidP="00810EA5">
      <w:pPr>
        <w:pStyle w:val="ListParagraph"/>
        <w:rPr>
          <w:sz w:val="18"/>
          <w:szCs w:val="18"/>
        </w:rPr>
      </w:pPr>
    </w:p>
    <w:p w14:paraId="36B87E1C" w14:textId="77777777" w:rsidR="00406AF1" w:rsidRDefault="00406AF1" w:rsidP="00810EA5">
      <w:pPr>
        <w:pStyle w:val="ListParagraph"/>
        <w:rPr>
          <w:sz w:val="18"/>
          <w:szCs w:val="18"/>
        </w:rPr>
      </w:pPr>
    </w:p>
    <w:p w14:paraId="5ECABCF4" w14:textId="77777777" w:rsidR="008A32B5" w:rsidRPr="00136A4C" w:rsidRDefault="008A32B5" w:rsidP="00810EA5">
      <w:pPr>
        <w:pStyle w:val="ListParagraph"/>
        <w:rPr>
          <w:sz w:val="18"/>
          <w:szCs w:val="18"/>
        </w:rPr>
      </w:pPr>
    </w:p>
    <w:p w14:paraId="22BFD31B" w14:textId="77777777" w:rsidR="00810EA5" w:rsidRDefault="00810EA5" w:rsidP="00810EA5">
      <w:pPr>
        <w:pStyle w:val="Heading1"/>
      </w:pPr>
      <w:r>
        <w:t>Let’s Talk</w:t>
      </w:r>
    </w:p>
    <w:p w14:paraId="34126CF4" w14:textId="77777777" w:rsidR="00810EA5" w:rsidRDefault="00810EA5" w:rsidP="00810EA5">
      <w:pPr>
        <w:rPr>
          <w:sz w:val="18"/>
          <w:szCs w:val="18"/>
        </w:rPr>
      </w:pPr>
      <w:r w:rsidRPr="00695EEC">
        <w:rPr>
          <w:sz w:val="18"/>
          <w:szCs w:val="18"/>
          <w:highlight w:val="yellow"/>
        </w:rPr>
        <w:t>Please list several methods for regular two-way teacher family communications.</w:t>
      </w:r>
    </w:p>
    <w:p w14:paraId="41EAA4AE" w14:textId="77777777" w:rsidR="00810EA5" w:rsidRDefault="00810EA5" w:rsidP="00810EA5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If you need interpretation and/or translation services, please contact: </w:t>
      </w:r>
      <w:r w:rsidRPr="00695EEC">
        <w:rPr>
          <w:i/>
          <w:sz w:val="18"/>
          <w:szCs w:val="18"/>
          <w:highlight w:val="yellow"/>
          <w:u w:val="single"/>
        </w:rPr>
        <w:t>Insert name and contact information</w:t>
      </w:r>
      <w:r>
        <w:rPr>
          <w:i/>
          <w:sz w:val="18"/>
          <w:szCs w:val="18"/>
          <w:u w:val="single"/>
        </w:rPr>
        <w:t xml:space="preserve"> </w:t>
      </w:r>
    </w:p>
    <w:p w14:paraId="61BC9175" w14:textId="77777777" w:rsidR="00805CFA" w:rsidRPr="00695EEC" w:rsidRDefault="00805CFA" w:rsidP="00810EA5">
      <w:pPr>
        <w:rPr>
          <w:i/>
          <w:sz w:val="18"/>
          <w:szCs w:val="18"/>
          <w:u w:val="single"/>
        </w:rPr>
      </w:pPr>
    </w:p>
    <w:p w14:paraId="1A252513" w14:textId="77777777" w:rsidR="00810EA5" w:rsidRDefault="00810EA5" w:rsidP="00810EA5">
      <w:pPr>
        <w:pStyle w:val="Heading1"/>
      </w:pPr>
      <w:r>
        <w:t>Activit</w:t>
      </w:r>
      <w:r w:rsidR="008A32B5">
        <w:t>I</w:t>
      </w:r>
      <w:r>
        <w:t>es to Build our Partnership</w:t>
      </w:r>
    </w:p>
    <w:p w14:paraId="1E0C0F23" w14:textId="77777777" w:rsidR="00810EA5" w:rsidRPr="00724F60" w:rsidRDefault="00810EA5" w:rsidP="00810EA5">
      <w:pPr>
        <w:rPr>
          <w:sz w:val="18"/>
          <w:szCs w:val="18"/>
          <w:highlight w:val="yellow"/>
        </w:rPr>
      </w:pPr>
      <w:r w:rsidRPr="00724F60">
        <w:rPr>
          <w:sz w:val="18"/>
          <w:szCs w:val="18"/>
          <w:highlight w:val="yellow"/>
        </w:rPr>
        <w:t>Insert opportunities for families to engage with the school to support learning.</w:t>
      </w:r>
    </w:p>
    <w:p w14:paraId="4FAD8542" w14:textId="77777777" w:rsidR="00810EA5" w:rsidRPr="00724F60" w:rsidRDefault="00810EA5" w:rsidP="00A058FE">
      <w:pPr>
        <w:rPr>
          <w:sz w:val="18"/>
          <w:szCs w:val="18"/>
        </w:rPr>
      </w:pPr>
      <w:r w:rsidRPr="00724F60">
        <w:rPr>
          <w:sz w:val="18"/>
          <w:szCs w:val="18"/>
          <w:highlight w:val="yellow"/>
        </w:rPr>
        <w:t>Please include the dates of parent teacher conferences, if applicable.</w:t>
      </w:r>
      <w:r>
        <w:rPr>
          <w:sz w:val="18"/>
          <w:szCs w:val="18"/>
        </w:rPr>
        <w:t xml:space="preserve"> </w:t>
      </w:r>
    </w:p>
    <w:p w14:paraId="20987688" w14:textId="77777777" w:rsidR="00A058FE" w:rsidRDefault="00A058FE" w:rsidP="00A058FE"/>
    <w:p w14:paraId="0BE4963D" w14:textId="77777777" w:rsidR="00A058FE" w:rsidRDefault="00A058FE" w:rsidP="00A058FE"/>
    <w:p w14:paraId="35584751" w14:textId="54F2A5E1" w:rsidR="00A058FE" w:rsidRDefault="00A058FE" w:rsidP="00A058FE"/>
    <w:p w14:paraId="7BD29921" w14:textId="59497282" w:rsidR="00A058FE" w:rsidRDefault="00A058FE" w:rsidP="00A058FE"/>
    <w:p w14:paraId="2E06C650" w14:textId="28069565" w:rsidR="00A058FE" w:rsidRDefault="00A058FE" w:rsidP="00A058FE"/>
    <w:p w14:paraId="1F9E19A3" w14:textId="77777777" w:rsidR="00A058FE" w:rsidRDefault="00A058FE" w:rsidP="00A058FE"/>
    <w:p w14:paraId="3A787B53" w14:textId="16B4B815" w:rsidR="00810EA5" w:rsidRDefault="00DF5BF4" w:rsidP="00A058FE">
      <w:pPr>
        <w:jc w:val="right"/>
      </w:pPr>
      <w:r>
        <w:rPr>
          <w:noProof/>
        </w:rPr>
        <w:drawing>
          <wp:inline distT="0" distB="0" distL="0" distR="0" wp14:anchorId="7310F35D" wp14:editId="6B3A4EDE">
            <wp:extent cx="565245" cy="1419536"/>
            <wp:effectExtent l="0" t="0" r="6350" b="9525"/>
            <wp:docPr id="2" name="Picture 2" descr="Gwinnett County Public Schools Torch" title="Gwinnett Coun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c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5" cy="141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FFC24" w14:textId="77777777" w:rsidR="00810EA5" w:rsidRDefault="00810EA5" w:rsidP="00A367AF">
      <w:pPr>
        <w:jc w:val="center"/>
      </w:pPr>
    </w:p>
    <w:p w14:paraId="619E3F89" w14:textId="77777777" w:rsidR="005929B8" w:rsidRDefault="005929B8" w:rsidP="005929B8">
      <w:pPr>
        <w:pStyle w:val="Heading1"/>
      </w:pPr>
      <w:r>
        <w:lastRenderedPageBreak/>
        <w:t>Where is the plan available?</w:t>
      </w:r>
    </w:p>
    <w:p w14:paraId="0EF85B04" w14:textId="77777777" w:rsidR="004B3AC1" w:rsidRPr="004B3AC1" w:rsidRDefault="004B3AC1" w:rsidP="005929B8">
      <w:pPr>
        <w:rPr>
          <w:i/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The Family and Community Engagement Plan and all </w:t>
      </w:r>
      <w:proofErr w:type="gramStart"/>
      <w:r>
        <w:rPr>
          <w:sz w:val="18"/>
          <w:szCs w:val="18"/>
          <w:highlight w:val="yellow"/>
        </w:rPr>
        <w:t>other</w:t>
      </w:r>
      <w:r w:rsidR="00D156CD">
        <w:rPr>
          <w:sz w:val="18"/>
          <w:szCs w:val="18"/>
          <w:highlight w:val="yellow"/>
        </w:rPr>
        <w:t xml:space="preserve"> </w:t>
      </w:r>
      <w:r w:rsidR="00C312F2">
        <w:rPr>
          <w:sz w:val="18"/>
          <w:szCs w:val="18"/>
          <w:highlight w:val="yellow"/>
        </w:rPr>
        <w:t xml:space="preserve"> Title</w:t>
      </w:r>
      <w:proofErr w:type="gramEnd"/>
      <w:r w:rsidR="00C312F2">
        <w:rPr>
          <w:sz w:val="18"/>
          <w:szCs w:val="18"/>
          <w:highlight w:val="yellow"/>
        </w:rPr>
        <w:t xml:space="preserve"> I information are</w:t>
      </w:r>
      <w:r>
        <w:rPr>
          <w:sz w:val="18"/>
          <w:szCs w:val="18"/>
          <w:highlight w:val="yellow"/>
        </w:rPr>
        <w:t xml:space="preserve"> available on our school’s website at </w:t>
      </w:r>
      <w:r w:rsidRPr="004B3AC1">
        <w:rPr>
          <w:i/>
          <w:sz w:val="18"/>
          <w:szCs w:val="18"/>
          <w:highlight w:val="yellow"/>
        </w:rPr>
        <w:t xml:space="preserve">(insert school’s website) </w:t>
      </w:r>
      <w:r>
        <w:rPr>
          <w:sz w:val="18"/>
          <w:szCs w:val="18"/>
          <w:highlight w:val="yellow"/>
        </w:rPr>
        <w:t>under the Title I Secti</w:t>
      </w:r>
      <w:r w:rsidR="008A32B5">
        <w:rPr>
          <w:sz w:val="18"/>
          <w:szCs w:val="18"/>
          <w:highlight w:val="yellow"/>
        </w:rPr>
        <w:t>on. Parents can also find paper copies of this Family and Community Engagement Plan</w:t>
      </w:r>
      <w:r>
        <w:rPr>
          <w:sz w:val="18"/>
          <w:szCs w:val="18"/>
          <w:highlight w:val="yellow"/>
        </w:rPr>
        <w:t xml:space="preserve"> in our Parent Center. </w:t>
      </w:r>
      <w:r w:rsidR="00D156CD">
        <w:rPr>
          <w:i/>
          <w:sz w:val="18"/>
          <w:szCs w:val="18"/>
          <w:highlight w:val="yellow"/>
        </w:rPr>
        <w:t>(List any additional ways the p</w:t>
      </w:r>
      <w:r w:rsidRPr="004B3AC1">
        <w:rPr>
          <w:i/>
          <w:sz w:val="18"/>
          <w:szCs w:val="18"/>
          <w:highlight w:val="yellow"/>
        </w:rPr>
        <w:t>lan may be available for parents at your school.)</w:t>
      </w:r>
    </w:p>
    <w:p w14:paraId="68C85FAC" w14:textId="77777777" w:rsidR="005929B8" w:rsidRPr="005929B8" w:rsidRDefault="005929B8" w:rsidP="005929B8">
      <w:pPr>
        <w:rPr>
          <w:sz w:val="18"/>
          <w:szCs w:val="18"/>
          <w:highlight w:val="yellow"/>
        </w:rPr>
      </w:pPr>
      <w:r w:rsidRPr="005929B8">
        <w:rPr>
          <w:sz w:val="18"/>
          <w:szCs w:val="18"/>
          <w:highlight w:val="yellow"/>
        </w:rPr>
        <w:t xml:space="preserve">See </w:t>
      </w:r>
      <w:proofErr w:type="spellStart"/>
      <w:r w:rsidRPr="005929B8">
        <w:rPr>
          <w:sz w:val="18"/>
          <w:szCs w:val="18"/>
          <w:highlight w:val="yellow"/>
        </w:rPr>
        <w:t>GaDOE</w:t>
      </w:r>
      <w:proofErr w:type="spellEnd"/>
      <w:r w:rsidRPr="005929B8">
        <w:rPr>
          <w:sz w:val="18"/>
          <w:szCs w:val="18"/>
          <w:highlight w:val="yellow"/>
        </w:rPr>
        <w:t xml:space="preserve"> Checklist for the Family and Community Engagement</w:t>
      </w:r>
      <w:r>
        <w:rPr>
          <w:sz w:val="18"/>
          <w:szCs w:val="18"/>
          <w:highlight w:val="yellow"/>
        </w:rPr>
        <w:t xml:space="preserve"> Plan and review the following </w:t>
      </w:r>
      <w:r w:rsidRPr="005929B8">
        <w:rPr>
          <w:sz w:val="18"/>
          <w:szCs w:val="18"/>
          <w:highlight w:val="yellow"/>
        </w:rPr>
        <w:t>sections to ensure that your plan meets the requirements.</w:t>
      </w:r>
    </w:p>
    <w:p w14:paraId="6A0B44AA" w14:textId="77777777" w:rsidR="005929B8" w:rsidRPr="005929B8" w:rsidRDefault="005929B8" w:rsidP="005929B8">
      <w:pPr>
        <w:rPr>
          <w:sz w:val="18"/>
          <w:szCs w:val="18"/>
        </w:rPr>
      </w:pPr>
      <w:r w:rsidRPr="005929B8">
        <w:rPr>
          <w:sz w:val="18"/>
          <w:szCs w:val="18"/>
          <w:highlight w:val="yellow"/>
        </w:rPr>
        <w:t>Content: Jointly Developed (pg. 1-2)</w:t>
      </w:r>
    </w:p>
    <w:p w14:paraId="4D561F46" w14:textId="77777777" w:rsidR="005929B8" w:rsidRDefault="005929B8" w:rsidP="005929B8">
      <w:pPr>
        <w:pStyle w:val="Heading1"/>
      </w:pPr>
      <w:r>
        <w:t>How is the plan developed and revised?</w:t>
      </w:r>
    </w:p>
    <w:p w14:paraId="7BFAA162" w14:textId="77777777" w:rsidR="005929B8" w:rsidRPr="005929B8" w:rsidRDefault="005929B8" w:rsidP="005929B8">
      <w:pPr>
        <w:rPr>
          <w:sz w:val="18"/>
          <w:szCs w:val="18"/>
        </w:rPr>
      </w:pPr>
      <w:r w:rsidRPr="005929B8">
        <w:rPr>
          <w:sz w:val="18"/>
          <w:szCs w:val="18"/>
        </w:rPr>
        <w:t>It is reviewed and revised at le</w:t>
      </w:r>
      <w:r w:rsidR="00D156CD">
        <w:rPr>
          <w:sz w:val="18"/>
          <w:szCs w:val="18"/>
        </w:rPr>
        <w:t xml:space="preserve">ast annually during the </w:t>
      </w:r>
      <w:r w:rsidRPr="005929B8">
        <w:rPr>
          <w:sz w:val="18"/>
          <w:szCs w:val="18"/>
        </w:rPr>
        <w:t>Planning Meeting</w:t>
      </w:r>
      <w:r w:rsidR="00C312F2">
        <w:rPr>
          <w:sz w:val="18"/>
          <w:szCs w:val="18"/>
        </w:rPr>
        <w:t xml:space="preserve"> in the spring</w:t>
      </w:r>
      <w:r w:rsidRPr="005929B8">
        <w:rPr>
          <w:sz w:val="18"/>
          <w:szCs w:val="18"/>
        </w:rPr>
        <w:t>. A draft of the updated plan is available for additional input during a d</w:t>
      </w:r>
      <w:r w:rsidR="00D156CD">
        <w:rPr>
          <w:sz w:val="18"/>
          <w:szCs w:val="18"/>
        </w:rPr>
        <w:t>ocument review period. All feed</w:t>
      </w:r>
      <w:r w:rsidRPr="005929B8">
        <w:rPr>
          <w:sz w:val="18"/>
          <w:szCs w:val="18"/>
        </w:rPr>
        <w:t>back forms from t</w:t>
      </w:r>
      <w:r w:rsidR="00D156CD">
        <w:rPr>
          <w:sz w:val="18"/>
          <w:szCs w:val="18"/>
        </w:rPr>
        <w:t>he Planning M</w:t>
      </w:r>
      <w:r w:rsidR="00F1646C">
        <w:rPr>
          <w:sz w:val="18"/>
          <w:szCs w:val="18"/>
        </w:rPr>
        <w:t xml:space="preserve">eeting are </w:t>
      </w:r>
      <w:r w:rsidRPr="005929B8">
        <w:rPr>
          <w:sz w:val="18"/>
          <w:szCs w:val="18"/>
        </w:rPr>
        <w:t xml:space="preserve">submitted to the Office of Federal Programs for review. </w:t>
      </w:r>
      <w:r w:rsidR="00D156CD">
        <w:rPr>
          <w:sz w:val="18"/>
          <w:szCs w:val="18"/>
        </w:rPr>
        <w:t xml:space="preserve"> Families</w:t>
      </w:r>
      <w:r w:rsidR="004B3AC1">
        <w:rPr>
          <w:sz w:val="18"/>
          <w:szCs w:val="18"/>
        </w:rPr>
        <w:t xml:space="preserve"> who are not able to attend the Planning Meeting, </w:t>
      </w:r>
      <w:proofErr w:type="gramStart"/>
      <w:r w:rsidR="004B3AC1">
        <w:rPr>
          <w:sz w:val="18"/>
          <w:szCs w:val="18"/>
        </w:rPr>
        <w:t>have the opportunity to</w:t>
      </w:r>
      <w:proofErr w:type="gramEnd"/>
      <w:r w:rsidR="004B3AC1">
        <w:rPr>
          <w:sz w:val="18"/>
          <w:szCs w:val="18"/>
        </w:rPr>
        <w:t xml:space="preserve"> review draft documents and provide input during the draft document review period. </w:t>
      </w:r>
    </w:p>
    <w:p w14:paraId="590E2E73" w14:textId="77777777" w:rsidR="00BF2085" w:rsidRPr="004B3AC1" w:rsidRDefault="004B3AC1" w:rsidP="004B3AC1">
      <w:pPr>
        <w:pStyle w:val="Heading1"/>
        <w:rPr>
          <w:rStyle w:val="SubtleReference"/>
          <w:b w:val="0"/>
          <w:color w:val="FFFFFF" w:themeColor="background1"/>
        </w:rPr>
      </w:pPr>
      <w:r>
        <w:rPr>
          <w:rStyle w:val="SubtleReference"/>
          <w:b w:val="0"/>
          <w:color w:val="FFFFFF" w:themeColor="background1"/>
        </w:rPr>
        <w:t>Communicati</w:t>
      </w:r>
      <w:r w:rsidR="00726A49">
        <w:rPr>
          <w:rStyle w:val="SubtleReference"/>
          <w:b w:val="0"/>
          <w:color w:val="FFFFFF" w:themeColor="background1"/>
        </w:rPr>
        <w:t>on</w:t>
      </w:r>
    </w:p>
    <w:p w14:paraId="1018E9BE" w14:textId="77777777" w:rsidR="004B3AC1" w:rsidRPr="005929B8" w:rsidRDefault="004B3AC1" w:rsidP="004B3AC1">
      <w:pPr>
        <w:rPr>
          <w:sz w:val="18"/>
          <w:szCs w:val="18"/>
          <w:highlight w:val="yellow"/>
        </w:rPr>
      </w:pPr>
      <w:r w:rsidRPr="005929B8">
        <w:rPr>
          <w:sz w:val="18"/>
          <w:szCs w:val="18"/>
          <w:highlight w:val="yellow"/>
        </w:rPr>
        <w:t xml:space="preserve">Please provide a brief </w:t>
      </w:r>
      <w:r w:rsidR="00C312F2">
        <w:rPr>
          <w:sz w:val="18"/>
          <w:szCs w:val="18"/>
          <w:highlight w:val="yellow"/>
        </w:rPr>
        <w:t>description of how your school</w:t>
      </w:r>
      <w:r w:rsidRPr="005929B8">
        <w:rPr>
          <w:sz w:val="18"/>
          <w:szCs w:val="18"/>
          <w:highlight w:val="yellow"/>
        </w:rPr>
        <w:t xml:space="preserve"> communicates in family-friendly language and format. </w:t>
      </w:r>
    </w:p>
    <w:p w14:paraId="26CBCA15" w14:textId="77777777" w:rsidR="004B3AC1" w:rsidRDefault="004B3AC1" w:rsidP="004B3AC1">
      <w:pPr>
        <w:rPr>
          <w:sz w:val="18"/>
          <w:szCs w:val="18"/>
        </w:rPr>
      </w:pPr>
      <w:r w:rsidRPr="005929B8">
        <w:rPr>
          <w:sz w:val="18"/>
          <w:szCs w:val="18"/>
          <w:highlight w:val="yellow"/>
        </w:rPr>
        <w:t>Provide a brief description of your school’s policy for</w:t>
      </w:r>
      <w:r w:rsidR="00D156CD">
        <w:rPr>
          <w:sz w:val="18"/>
          <w:szCs w:val="18"/>
          <w:highlight w:val="yellow"/>
        </w:rPr>
        <w:t xml:space="preserve"> scheduling meetings at a family’s</w:t>
      </w:r>
      <w:r w:rsidRPr="005929B8">
        <w:rPr>
          <w:sz w:val="18"/>
          <w:szCs w:val="18"/>
          <w:highlight w:val="yellow"/>
        </w:rPr>
        <w:t xml:space="preserve"> request. Be sure to include contact informa</w:t>
      </w:r>
      <w:r>
        <w:rPr>
          <w:sz w:val="18"/>
          <w:szCs w:val="18"/>
          <w:highlight w:val="yellow"/>
        </w:rPr>
        <w:t xml:space="preserve">tion.  Content: Communications </w:t>
      </w:r>
      <w:proofErr w:type="gramStart"/>
      <w:r w:rsidRPr="005929B8">
        <w:rPr>
          <w:sz w:val="18"/>
          <w:szCs w:val="18"/>
          <w:highlight w:val="yellow"/>
        </w:rPr>
        <w:t>( pg.</w:t>
      </w:r>
      <w:proofErr w:type="gramEnd"/>
      <w:r w:rsidRPr="005929B8">
        <w:rPr>
          <w:sz w:val="18"/>
          <w:szCs w:val="18"/>
          <w:highlight w:val="yellow"/>
        </w:rPr>
        <w:t xml:space="preserve"> 4)</w:t>
      </w:r>
    </w:p>
    <w:p w14:paraId="731459F9" w14:textId="77777777" w:rsidR="00BF2085" w:rsidRDefault="00BF2085" w:rsidP="002E52CA">
      <w:pPr>
        <w:rPr>
          <w:rStyle w:val="SubtleReference"/>
        </w:rPr>
      </w:pPr>
    </w:p>
    <w:p w14:paraId="6ECC9732" w14:textId="77777777" w:rsidR="004B3AC1" w:rsidRDefault="004B3AC1" w:rsidP="002E52CA">
      <w:pPr>
        <w:rPr>
          <w:rStyle w:val="SubtleReference"/>
        </w:rPr>
      </w:pPr>
    </w:p>
    <w:p w14:paraId="39D14F2D" w14:textId="77777777" w:rsidR="002E52CA" w:rsidRPr="00A952C2" w:rsidRDefault="002E52CA" w:rsidP="002E52CA">
      <w:pPr>
        <w:rPr>
          <w:rStyle w:val="SubtleReference"/>
        </w:rPr>
      </w:pPr>
      <w:r w:rsidRPr="00A952C2">
        <w:rPr>
          <w:rStyle w:val="SubtleReference"/>
        </w:rPr>
        <w:t>ENGAGING AND EMPOWERING FAMILIES WITH…</w:t>
      </w:r>
    </w:p>
    <w:p w14:paraId="2DD74E7C" w14:textId="77777777" w:rsidR="002E52CA" w:rsidRPr="00A952C2" w:rsidRDefault="002E52CA" w:rsidP="00A952C2">
      <w:pPr>
        <w:numPr>
          <w:ilvl w:val="0"/>
          <w:numId w:val="2"/>
        </w:numPr>
        <w:spacing w:before="0" w:after="0" w:line="0" w:lineRule="atLeast"/>
        <w:rPr>
          <w:b/>
          <w:sz w:val="18"/>
          <w:szCs w:val="18"/>
        </w:rPr>
      </w:pPr>
      <w:r w:rsidRPr="002E52CA">
        <w:rPr>
          <w:b/>
          <w:sz w:val="18"/>
          <w:szCs w:val="18"/>
        </w:rPr>
        <w:t xml:space="preserve">Title </w:t>
      </w:r>
      <w:r w:rsidR="00A952C2">
        <w:rPr>
          <w:b/>
          <w:sz w:val="18"/>
          <w:szCs w:val="18"/>
        </w:rPr>
        <w:t>I</w:t>
      </w:r>
      <w:r w:rsidRPr="002E52CA">
        <w:rPr>
          <w:b/>
          <w:sz w:val="18"/>
          <w:szCs w:val="18"/>
        </w:rPr>
        <w:t xml:space="preserve"> Program Information</w:t>
      </w:r>
      <w:r w:rsidR="00A952C2">
        <w:rPr>
          <w:b/>
          <w:sz w:val="18"/>
          <w:szCs w:val="18"/>
        </w:rPr>
        <w:t xml:space="preserve">: </w:t>
      </w:r>
      <w:r w:rsidRPr="00A952C2">
        <w:rPr>
          <w:sz w:val="18"/>
          <w:szCs w:val="18"/>
        </w:rPr>
        <w:t xml:space="preserve">Program information is available during the Title I </w:t>
      </w:r>
      <w:proofErr w:type="gramStart"/>
      <w:r w:rsidR="00A952C2" w:rsidRPr="00A952C2">
        <w:rPr>
          <w:sz w:val="18"/>
          <w:szCs w:val="18"/>
        </w:rPr>
        <w:t>Planning</w:t>
      </w:r>
      <w:proofErr w:type="gramEnd"/>
      <w:r w:rsidR="00C312F2">
        <w:rPr>
          <w:sz w:val="18"/>
          <w:szCs w:val="18"/>
        </w:rPr>
        <w:t xml:space="preserve"> Meeting in the spring</w:t>
      </w:r>
      <w:r w:rsidRPr="00A952C2">
        <w:rPr>
          <w:sz w:val="18"/>
          <w:szCs w:val="18"/>
        </w:rPr>
        <w:t xml:space="preserve"> and Annual Parent Meetings</w:t>
      </w:r>
      <w:r w:rsidR="00C312F2">
        <w:rPr>
          <w:sz w:val="18"/>
          <w:szCs w:val="18"/>
        </w:rPr>
        <w:t xml:space="preserve"> in the fall</w:t>
      </w:r>
      <w:r w:rsidRPr="00A952C2">
        <w:rPr>
          <w:sz w:val="18"/>
          <w:szCs w:val="18"/>
        </w:rPr>
        <w:t xml:space="preserve">, on the school website, and in the </w:t>
      </w:r>
      <w:r w:rsidR="00A952C2" w:rsidRPr="00A952C2">
        <w:rPr>
          <w:sz w:val="18"/>
          <w:szCs w:val="18"/>
        </w:rPr>
        <w:t>Parent</w:t>
      </w:r>
      <w:r w:rsidRPr="00A952C2">
        <w:rPr>
          <w:sz w:val="18"/>
          <w:szCs w:val="18"/>
        </w:rPr>
        <w:t xml:space="preserve"> Center.</w:t>
      </w:r>
    </w:p>
    <w:p w14:paraId="37EABC6B" w14:textId="77777777" w:rsidR="002E52CA" w:rsidRPr="00A952C2" w:rsidRDefault="002E52CA" w:rsidP="00A952C2">
      <w:pPr>
        <w:numPr>
          <w:ilvl w:val="0"/>
          <w:numId w:val="2"/>
        </w:numPr>
        <w:rPr>
          <w:sz w:val="18"/>
          <w:szCs w:val="18"/>
        </w:rPr>
      </w:pPr>
      <w:r w:rsidRPr="002E52CA">
        <w:rPr>
          <w:b/>
          <w:sz w:val="18"/>
          <w:szCs w:val="18"/>
        </w:rPr>
        <w:t>Curriculum Information</w:t>
      </w:r>
      <w:r w:rsidR="00A952C2">
        <w:rPr>
          <w:b/>
          <w:sz w:val="18"/>
          <w:szCs w:val="18"/>
        </w:rPr>
        <w:t>:</w:t>
      </w:r>
      <w:r w:rsidR="00A952C2">
        <w:rPr>
          <w:sz w:val="18"/>
          <w:szCs w:val="18"/>
        </w:rPr>
        <w:t xml:space="preserve"> </w:t>
      </w:r>
      <w:r w:rsidRPr="00A952C2">
        <w:rPr>
          <w:sz w:val="18"/>
          <w:szCs w:val="18"/>
        </w:rPr>
        <w:t xml:space="preserve">Knowing what your child is learning at school is important. We will keep you informed throughout the year about what your child is learning during parent </w:t>
      </w:r>
      <w:r w:rsidR="00A952C2" w:rsidRPr="00A952C2">
        <w:rPr>
          <w:sz w:val="18"/>
          <w:szCs w:val="18"/>
        </w:rPr>
        <w:t>meetings</w:t>
      </w:r>
      <w:r w:rsidRPr="00A952C2">
        <w:rPr>
          <w:sz w:val="18"/>
          <w:szCs w:val="18"/>
        </w:rPr>
        <w:t xml:space="preserve">, conferences, and on our school website. </w:t>
      </w:r>
    </w:p>
    <w:p w14:paraId="434B38C0" w14:textId="77777777" w:rsidR="002E52CA" w:rsidRPr="00A952C2" w:rsidRDefault="002E52CA" w:rsidP="00A952C2">
      <w:pPr>
        <w:numPr>
          <w:ilvl w:val="0"/>
          <w:numId w:val="2"/>
        </w:numPr>
        <w:rPr>
          <w:sz w:val="18"/>
          <w:szCs w:val="18"/>
        </w:rPr>
      </w:pPr>
      <w:r w:rsidRPr="002E52CA">
        <w:rPr>
          <w:b/>
          <w:sz w:val="18"/>
          <w:szCs w:val="18"/>
        </w:rPr>
        <w:t>Student Progress Monitoring</w:t>
      </w:r>
      <w:r w:rsidR="00A952C2">
        <w:rPr>
          <w:sz w:val="18"/>
          <w:szCs w:val="18"/>
        </w:rPr>
        <w:t xml:space="preserve">: </w:t>
      </w:r>
      <w:r w:rsidRPr="00A952C2">
        <w:rPr>
          <w:sz w:val="18"/>
          <w:szCs w:val="18"/>
        </w:rPr>
        <w:t xml:space="preserve">The Parent Portal is an online resource that allows parents to view grades, attendance, schedules, assessment results, course history, and much more. </w:t>
      </w:r>
      <w:r w:rsidR="00A952C2" w:rsidRPr="00A952C2">
        <w:rPr>
          <w:sz w:val="18"/>
          <w:szCs w:val="18"/>
        </w:rPr>
        <w:t>Monitoring</w:t>
      </w:r>
      <w:r w:rsidRPr="00A952C2">
        <w:rPr>
          <w:sz w:val="18"/>
          <w:szCs w:val="18"/>
        </w:rPr>
        <w:t xml:space="preserve"> your child’s progress in school is an important way to be engaged. </w:t>
      </w:r>
    </w:p>
    <w:p w14:paraId="37CCFC76" w14:textId="77777777" w:rsidR="002E52CA" w:rsidRPr="00A952C2" w:rsidRDefault="00A952C2" w:rsidP="002E52CA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Parent Resources: </w:t>
      </w:r>
      <w:r w:rsidR="002E52CA" w:rsidRPr="00A952C2">
        <w:rPr>
          <w:sz w:val="18"/>
          <w:szCs w:val="18"/>
        </w:rPr>
        <w:t xml:space="preserve">We have many resources </w:t>
      </w:r>
      <w:r w:rsidRPr="00A952C2">
        <w:rPr>
          <w:sz w:val="18"/>
          <w:szCs w:val="18"/>
        </w:rPr>
        <w:t>available</w:t>
      </w:r>
      <w:r w:rsidR="002E52CA" w:rsidRPr="00A952C2">
        <w:rPr>
          <w:sz w:val="18"/>
          <w:szCs w:val="18"/>
        </w:rPr>
        <w:t xml:space="preserve"> for checkout to use at home with your child. We also host several parent workshops to empower you as you work with your child at home.</w:t>
      </w:r>
    </w:p>
    <w:p w14:paraId="4DFE051F" w14:textId="77777777" w:rsidR="00712E23" w:rsidRDefault="002E52CA" w:rsidP="002E52CA">
      <w:pPr>
        <w:numPr>
          <w:ilvl w:val="0"/>
          <w:numId w:val="2"/>
        </w:numPr>
        <w:rPr>
          <w:sz w:val="18"/>
          <w:szCs w:val="18"/>
        </w:rPr>
      </w:pPr>
      <w:r w:rsidRPr="002E52CA">
        <w:rPr>
          <w:b/>
          <w:sz w:val="18"/>
          <w:szCs w:val="18"/>
        </w:rPr>
        <w:t>Staff Training</w:t>
      </w:r>
      <w:r w:rsidR="00A952C2">
        <w:rPr>
          <w:sz w:val="18"/>
          <w:szCs w:val="18"/>
        </w:rPr>
        <w:t xml:space="preserve">: </w:t>
      </w:r>
      <w:r w:rsidRPr="00A952C2">
        <w:rPr>
          <w:sz w:val="18"/>
          <w:szCs w:val="18"/>
        </w:rPr>
        <w:t xml:space="preserve">We will train our staff to </w:t>
      </w:r>
      <w:r w:rsidR="00A952C2" w:rsidRPr="00A952C2">
        <w:rPr>
          <w:sz w:val="18"/>
          <w:szCs w:val="18"/>
        </w:rPr>
        <w:t>effectively</w:t>
      </w:r>
      <w:r w:rsidRPr="00A952C2">
        <w:rPr>
          <w:sz w:val="18"/>
          <w:szCs w:val="18"/>
        </w:rPr>
        <w:t xml:space="preserve"> communicate with you. Your input on how we train our staff </w:t>
      </w:r>
      <w:r w:rsidR="00D156CD">
        <w:rPr>
          <w:sz w:val="18"/>
          <w:szCs w:val="18"/>
        </w:rPr>
        <w:t xml:space="preserve">is </w:t>
      </w:r>
      <w:r w:rsidRPr="00A952C2">
        <w:rPr>
          <w:sz w:val="18"/>
          <w:szCs w:val="18"/>
        </w:rPr>
        <w:t xml:space="preserve">valuable. </w:t>
      </w:r>
    </w:p>
    <w:p w14:paraId="25175054" w14:textId="77777777" w:rsidR="00F1646C" w:rsidRDefault="00F1646C" w:rsidP="002E52CA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>Communication</w:t>
      </w:r>
      <w:r w:rsidRPr="00F1646C">
        <w:rPr>
          <w:sz w:val="18"/>
          <w:szCs w:val="18"/>
        </w:rPr>
        <w:t>:</w:t>
      </w:r>
      <w:r>
        <w:rPr>
          <w:sz w:val="18"/>
          <w:szCs w:val="18"/>
        </w:rPr>
        <w:t xml:space="preserve"> We will communicate, to the extent feasible, all information with you in a language and format you understand. We will provide interpreters during parent workshops</w:t>
      </w:r>
      <w:r w:rsidR="00D156CD">
        <w:rPr>
          <w:sz w:val="18"/>
          <w:szCs w:val="18"/>
        </w:rPr>
        <w:t>,</w:t>
      </w:r>
      <w:r>
        <w:rPr>
          <w:sz w:val="18"/>
          <w:szCs w:val="18"/>
        </w:rPr>
        <w:t xml:space="preserve"> academic events</w:t>
      </w:r>
      <w:r w:rsidR="00D156CD">
        <w:rPr>
          <w:sz w:val="18"/>
          <w:szCs w:val="18"/>
        </w:rPr>
        <w:t>,</w:t>
      </w:r>
      <w:r>
        <w:rPr>
          <w:sz w:val="18"/>
          <w:szCs w:val="18"/>
        </w:rPr>
        <w:t xml:space="preserve"> and whenever possible. Translation is available for most documents. </w:t>
      </w:r>
    </w:p>
    <w:p w14:paraId="0A7166BC" w14:textId="77777777" w:rsidR="00406AF1" w:rsidRPr="00406AF1" w:rsidRDefault="00F1646C" w:rsidP="00406AF1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Transition </w:t>
      </w:r>
      <w:r w:rsidR="00D86661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upport</w:t>
      </w:r>
      <w:r w:rsidRPr="00F1646C">
        <w:rPr>
          <w:sz w:val="18"/>
          <w:szCs w:val="18"/>
        </w:rPr>
        <w:t>:</w:t>
      </w:r>
      <w:r>
        <w:rPr>
          <w:sz w:val="18"/>
          <w:szCs w:val="18"/>
        </w:rPr>
        <w:t xml:space="preserve"> Entering a new school can be scary for both students and parents. We will host events to make sure both you and your child</w:t>
      </w:r>
      <w:r w:rsidR="00D156CD">
        <w:rPr>
          <w:sz w:val="18"/>
          <w:szCs w:val="18"/>
        </w:rPr>
        <w:t>ren</w:t>
      </w:r>
      <w:r>
        <w:rPr>
          <w:sz w:val="18"/>
          <w:szCs w:val="18"/>
        </w:rPr>
        <w:t xml:space="preserve"> are aware of what is expected and how you can prepare as your child transitions to a new school. </w:t>
      </w:r>
    </w:p>
    <w:p w14:paraId="3B7EE0F6" w14:textId="77777777" w:rsidR="002E52CA" w:rsidRDefault="00CE4CAE" w:rsidP="00CE4CAE">
      <w:pPr>
        <w:pStyle w:val="Heading1"/>
      </w:pPr>
      <w:r>
        <w:t>Did you know?</w:t>
      </w:r>
    </w:p>
    <w:p w14:paraId="0D890CB8" w14:textId="77777777" w:rsidR="005929B8" w:rsidRDefault="00CE4CAE" w:rsidP="00CE4CA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Title I is a federal program designed to support school reform efforts to improve teaching and learning for all students.</w:t>
      </w:r>
    </w:p>
    <w:p w14:paraId="5DB9B008" w14:textId="77777777" w:rsidR="00CE4CAE" w:rsidRDefault="00CE4CAE" w:rsidP="00CE4CA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Title I programs are based on effective means of improving student achievement and include strategies to support family engagement.</w:t>
      </w:r>
    </w:p>
    <w:p w14:paraId="37A2FDCC" w14:textId="77777777" w:rsidR="00CE4CAE" w:rsidRDefault="00CE4CAE" w:rsidP="00CE4CA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All Title I schools jointly develop a </w:t>
      </w:r>
      <w:r w:rsidR="00017B74">
        <w:rPr>
          <w:sz w:val="18"/>
          <w:szCs w:val="18"/>
        </w:rPr>
        <w:t>Family and Community Engagement Plan</w:t>
      </w:r>
      <w:r>
        <w:rPr>
          <w:sz w:val="18"/>
          <w:szCs w:val="18"/>
        </w:rPr>
        <w:t xml:space="preserve"> </w:t>
      </w:r>
      <w:r w:rsidR="00D156CD">
        <w:rPr>
          <w:sz w:val="18"/>
          <w:szCs w:val="18"/>
        </w:rPr>
        <w:t xml:space="preserve">with families. </w:t>
      </w:r>
    </w:p>
    <w:p w14:paraId="02EF3B41" w14:textId="77777777" w:rsidR="00063BC8" w:rsidRDefault="00CE4CAE" w:rsidP="00063BC8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The Title I Office </w:t>
      </w:r>
      <w:r w:rsidR="001D75C6">
        <w:rPr>
          <w:sz w:val="18"/>
          <w:szCs w:val="18"/>
        </w:rPr>
        <w:t>reserves at least one percent of</w:t>
      </w:r>
      <w:r>
        <w:rPr>
          <w:sz w:val="18"/>
          <w:szCs w:val="18"/>
        </w:rPr>
        <w:t xml:space="preserve"> the district’s allocation to fund family and community engagement programs. The use of these funds is based on suggestio</w:t>
      </w:r>
      <w:r w:rsidR="001D75C6">
        <w:rPr>
          <w:sz w:val="18"/>
          <w:szCs w:val="18"/>
        </w:rPr>
        <w:t>ns gathered at our spring Planning M</w:t>
      </w:r>
      <w:r>
        <w:rPr>
          <w:sz w:val="18"/>
          <w:szCs w:val="18"/>
        </w:rPr>
        <w:t>eeting</w:t>
      </w:r>
      <w:r w:rsidR="00063BC8">
        <w:rPr>
          <w:sz w:val="18"/>
          <w:szCs w:val="18"/>
        </w:rPr>
        <w:t>s</w:t>
      </w:r>
      <w:r>
        <w:rPr>
          <w:sz w:val="18"/>
          <w:szCs w:val="18"/>
        </w:rPr>
        <w:t xml:space="preserve"> from families and community </w:t>
      </w:r>
      <w:r w:rsidR="00063BC8">
        <w:rPr>
          <w:sz w:val="18"/>
          <w:szCs w:val="18"/>
        </w:rPr>
        <w:t>members</w:t>
      </w:r>
      <w:r>
        <w:rPr>
          <w:sz w:val="18"/>
          <w:szCs w:val="18"/>
        </w:rPr>
        <w:t xml:space="preserve">. </w:t>
      </w:r>
      <w:r w:rsidR="00063BC8">
        <w:rPr>
          <w:sz w:val="18"/>
          <w:szCs w:val="18"/>
        </w:rPr>
        <w:t>Funds are distributed equally to all our Title I schools.</w:t>
      </w:r>
    </w:p>
    <w:p w14:paraId="2EC0CC4F" w14:textId="77777777" w:rsidR="00063BC8" w:rsidRDefault="00063BC8" w:rsidP="00063BC8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Childcare and/or transportation may be provided for meetings and school events. </w:t>
      </w:r>
    </w:p>
    <w:p w14:paraId="356AC62C" w14:textId="77777777" w:rsidR="00BF2085" w:rsidRDefault="00BF2085" w:rsidP="00BF2085">
      <w:pPr>
        <w:pStyle w:val="ListParagraph"/>
        <w:rPr>
          <w:sz w:val="18"/>
          <w:szCs w:val="18"/>
        </w:rPr>
      </w:pPr>
    </w:p>
    <w:p w14:paraId="5C415DCD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52B856D1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04E7657F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3C2D7D3F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382AB7FF" w14:textId="77777777" w:rsidR="001D75C6" w:rsidRDefault="001D75C6" w:rsidP="001D75C6">
      <w:pPr>
        <w:rPr>
          <w:sz w:val="18"/>
          <w:szCs w:val="18"/>
        </w:rPr>
      </w:pPr>
    </w:p>
    <w:p w14:paraId="59E190DF" w14:textId="77777777" w:rsidR="001D75C6" w:rsidRPr="001D75C6" w:rsidRDefault="001D75C6" w:rsidP="001D75C6">
      <w:pPr>
        <w:pStyle w:val="IntenseQuote"/>
        <w:rPr>
          <w:color w:val="auto"/>
        </w:rPr>
      </w:pPr>
      <w:r w:rsidRPr="001D75C6">
        <w:rPr>
          <w:color w:val="auto"/>
          <w:highlight w:val="yellow"/>
        </w:rPr>
        <w:t>“INSERT SCHOOL’S MISSION STATEMENT</w:t>
      </w:r>
      <w:r>
        <w:rPr>
          <w:color w:val="auto"/>
          <w:highlight w:val="yellow"/>
        </w:rPr>
        <w:t xml:space="preserve"> AND/OR GRAPHIC HERE</w:t>
      </w:r>
      <w:r w:rsidRPr="001D75C6">
        <w:rPr>
          <w:color w:val="auto"/>
          <w:highlight w:val="yellow"/>
        </w:rPr>
        <w:t>”</w:t>
      </w:r>
    </w:p>
    <w:p w14:paraId="3D7F8FAE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61B7E9CA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6790D394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3A11D5DE" w14:textId="77777777" w:rsidR="001D75C6" w:rsidRDefault="001D75C6" w:rsidP="00BF2085">
      <w:pPr>
        <w:pStyle w:val="ListParagraph"/>
        <w:rPr>
          <w:sz w:val="18"/>
          <w:szCs w:val="18"/>
        </w:rPr>
      </w:pPr>
    </w:p>
    <w:p w14:paraId="59467E36" w14:textId="77777777" w:rsidR="001D75C6" w:rsidRDefault="001D75C6" w:rsidP="001D75C6">
      <w:pPr>
        <w:rPr>
          <w:sz w:val="18"/>
          <w:szCs w:val="18"/>
        </w:rPr>
      </w:pPr>
    </w:p>
    <w:p w14:paraId="0064D249" w14:textId="77777777" w:rsidR="00BF2085" w:rsidRDefault="00BF2085" w:rsidP="00724F60">
      <w:pPr>
        <w:rPr>
          <w:sz w:val="18"/>
          <w:szCs w:val="18"/>
        </w:rPr>
      </w:pPr>
    </w:p>
    <w:p w14:paraId="36E3E6E1" w14:textId="77777777" w:rsidR="009302D1" w:rsidRDefault="009302D1" w:rsidP="009302D1">
      <w:pPr>
        <w:pStyle w:val="Heading1"/>
      </w:pPr>
      <w:r>
        <w:lastRenderedPageBreak/>
        <w:t>our district goals</w:t>
      </w:r>
    </w:p>
    <w:p w14:paraId="601D0D98" w14:textId="77777777" w:rsidR="009302D1" w:rsidRPr="001D75C6" w:rsidRDefault="008500E7" w:rsidP="009302D1">
      <w:pPr>
        <w:rPr>
          <w:sz w:val="18"/>
          <w:szCs w:val="22"/>
        </w:rPr>
      </w:pPr>
      <w:r w:rsidRPr="001D75C6">
        <w:rPr>
          <w:b/>
          <w:sz w:val="18"/>
          <w:szCs w:val="22"/>
        </w:rPr>
        <w:t>Language Arts:</w:t>
      </w:r>
      <w:r w:rsidRPr="001D75C6">
        <w:rPr>
          <w:sz w:val="18"/>
          <w:szCs w:val="22"/>
        </w:rPr>
        <w:t xml:space="preserve"> All Students will graduate as analytical readers, writers, and communicators of language.</w:t>
      </w:r>
    </w:p>
    <w:p w14:paraId="559F6FDC" w14:textId="77777777" w:rsidR="008500E7" w:rsidRPr="001D75C6" w:rsidRDefault="008500E7" w:rsidP="009302D1">
      <w:pPr>
        <w:rPr>
          <w:sz w:val="18"/>
          <w:szCs w:val="22"/>
        </w:rPr>
      </w:pPr>
      <w:r w:rsidRPr="001D75C6">
        <w:rPr>
          <w:b/>
          <w:sz w:val="18"/>
          <w:szCs w:val="22"/>
        </w:rPr>
        <w:t>Math:</w:t>
      </w:r>
      <w:r w:rsidRPr="001D75C6">
        <w:rPr>
          <w:sz w:val="18"/>
          <w:szCs w:val="22"/>
        </w:rPr>
        <w:t xml:space="preserve"> Students are expected to demonstrate proficiency through a deep understanding of numeracy with the ability to compute with fluency, think critically, and communicate their mathematical reasoning effectively.</w:t>
      </w:r>
    </w:p>
    <w:p w14:paraId="60933D7C" w14:textId="77777777" w:rsidR="008500E7" w:rsidRPr="001D75C6" w:rsidRDefault="008500E7" w:rsidP="009302D1">
      <w:pPr>
        <w:rPr>
          <w:sz w:val="18"/>
          <w:szCs w:val="22"/>
        </w:rPr>
      </w:pPr>
      <w:r w:rsidRPr="001D75C6">
        <w:rPr>
          <w:b/>
          <w:sz w:val="18"/>
          <w:szCs w:val="22"/>
        </w:rPr>
        <w:t>Science:</w:t>
      </w:r>
      <w:r w:rsidRPr="001D75C6">
        <w:rPr>
          <w:sz w:val="18"/>
          <w:szCs w:val="22"/>
        </w:rPr>
        <w:t xml:space="preserve"> Students will develop a strong content understanding in the earth, life, and physical sciences as well as develop problem-solving and critical-thinking skills.</w:t>
      </w:r>
    </w:p>
    <w:p w14:paraId="0BAAB3D6" w14:textId="77777777" w:rsidR="007E7AB4" w:rsidRPr="001D75C6" w:rsidRDefault="008500E7" w:rsidP="009302D1">
      <w:pPr>
        <w:rPr>
          <w:sz w:val="18"/>
          <w:szCs w:val="22"/>
        </w:rPr>
      </w:pPr>
      <w:r w:rsidRPr="001D75C6">
        <w:rPr>
          <w:b/>
          <w:sz w:val="18"/>
          <w:szCs w:val="22"/>
        </w:rPr>
        <w:t>Social Studies:</w:t>
      </w:r>
      <w:r w:rsidRPr="001D75C6">
        <w:rPr>
          <w:sz w:val="18"/>
          <w:szCs w:val="22"/>
        </w:rPr>
        <w:t xml:space="preserve"> Students will develop a strong understanding of themselves and their role and responsibility in society by discovering the heritage of their </w:t>
      </w:r>
      <w:r w:rsidR="00AF37E3" w:rsidRPr="001D75C6">
        <w:rPr>
          <w:sz w:val="18"/>
          <w:szCs w:val="22"/>
        </w:rPr>
        <w:t>nation within a global context.</w:t>
      </w:r>
    </w:p>
    <w:p w14:paraId="2EC1E0E6" w14:textId="77777777" w:rsidR="001D75C6" w:rsidRDefault="001D75C6" w:rsidP="001D75C6">
      <w:pPr>
        <w:pStyle w:val="Heading1"/>
      </w:pPr>
      <w:r>
        <w:t>Our School goals</w:t>
      </w:r>
    </w:p>
    <w:p w14:paraId="5EDDAE52" w14:textId="77777777" w:rsidR="001D75C6" w:rsidRDefault="001D75C6" w:rsidP="001D75C6">
      <w:pPr>
        <w:rPr>
          <w:sz w:val="18"/>
          <w:szCs w:val="18"/>
        </w:rPr>
      </w:pPr>
      <w:r>
        <w:rPr>
          <w:sz w:val="18"/>
          <w:szCs w:val="18"/>
        </w:rPr>
        <w:t xml:space="preserve">We will provide all students with high quality curriculum and instruction in a supportive and effective learning environment to meet high academic standards. </w:t>
      </w:r>
    </w:p>
    <w:p w14:paraId="797566AA" w14:textId="77777777" w:rsidR="001D75C6" w:rsidRPr="003120E3" w:rsidRDefault="001D75C6" w:rsidP="001D75C6">
      <w:pPr>
        <w:rPr>
          <w:sz w:val="18"/>
          <w:szCs w:val="18"/>
          <w:highlight w:val="yellow"/>
        </w:rPr>
      </w:pPr>
      <w:r w:rsidRPr="003120E3">
        <w:rPr>
          <w:sz w:val="18"/>
          <w:szCs w:val="18"/>
          <w:highlight w:val="yellow"/>
        </w:rPr>
        <w:t>Insert L</w:t>
      </w:r>
      <w:r>
        <w:rPr>
          <w:sz w:val="18"/>
          <w:szCs w:val="18"/>
          <w:highlight w:val="yellow"/>
        </w:rPr>
        <w:t xml:space="preserve">ocal </w:t>
      </w:r>
      <w:r w:rsidRPr="003120E3">
        <w:rPr>
          <w:sz w:val="18"/>
          <w:szCs w:val="18"/>
          <w:highlight w:val="yellow"/>
        </w:rPr>
        <w:t>S</w:t>
      </w:r>
      <w:r>
        <w:rPr>
          <w:sz w:val="18"/>
          <w:szCs w:val="18"/>
          <w:highlight w:val="yellow"/>
        </w:rPr>
        <w:t xml:space="preserve">chool </w:t>
      </w:r>
      <w:r w:rsidRPr="003120E3">
        <w:rPr>
          <w:sz w:val="18"/>
          <w:szCs w:val="18"/>
          <w:highlight w:val="yellow"/>
        </w:rPr>
        <w:t>P</w:t>
      </w:r>
      <w:r>
        <w:rPr>
          <w:sz w:val="18"/>
          <w:szCs w:val="18"/>
          <w:highlight w:val="yellow"/>
        </w:rPr>
        <w:t xml:space="preserve">lan for </w:t>
      </w:r>
      <w:r w:rsidRPr="003120E3">
        <w:rPr>
          <w:sz w:val="18"/>
          <w:szCs w:val="18"/>
          <w:highlight w:val="yellow"/>
        </w:rPr>
        <w:t>I</w:t>
      </w:r>
      <w:r>
        <w:rPr>
          <w:sz w:val="18"/>
          <w:szCs w:val="18"/>
          <w:highlight w:val="yellow"/>
        </w:rPr>
        <w:t>mprovement</w:t>
      </w:r>
      <w:r w:rsidRPr="003120E3">
        <w:rPr>
          <w:sz w:val="18"/>
          <w:szCs w:val="18"/>
          <w:highlight w:val="yellow"/>
        </w:rPr>
        <w:t xml:space="preserve"> goals focusing on one or two areas of highest academic need. </w:t>
      </w:r>
    </w:p>
    <w:p w14:paraId="27F070A9" w14:textId="77777777" w:rsidR="001D75C6" w:rsidRDefault="001D75C6" w:rsidP="001D75C6">
      <w:pPr>
        <w:rPr>
          <w:sz w:val="18"/>
          <w:szCs w:val="18"/>
        </w:rPr>
      </w:pPr>
      <w:r w:rsidRPr="003120E3">
        <w:rPr>
          <w:sz w:val="18"/>
          <w:szCs w:val="18"/>
          <w:highlight w:val="yellow"/>
        </w:rPr>
        <w:t>Include targeted foundational grade-level skills to support the academic schools goals.</w:t>
      </w:r>
    </w:p>
    <w:p w14:paraId="4E1EC242" w14:textId="77777777" w:rsidR="00BF2085" w:rsidRDefault="00BF2085" w:rsidP="009302D1">
      <w:pPr>
        <w:rPr>
          <w:sz w:val="18"/>
          <w:szCs w:val="18"/>
        </w:rPr>
      </w:pPr>
    </w:p>
    <w:p w14:paraId="0D0F4708" w14:textId="77777777" w:rsidR="001D75C6" w:rsidRDefault="001D75C6" w:rsidP="009302D1">
      <w:pPr>
        <w:rPr>
          <w:sz w:val="18"/>
          <w:szCs w:val="18"/>
        </w:rPr>
      </w:pPr>
    </w:p>
    <w:p w14:paraId="1E24A459" w14:textId="77777777" w:rsidR="001D75C6" w:rsidRDefault="001D75C6" w:rsidP="009302D1">
      <w:pPr>
        <w:rPr>
          <w:sz w:val="18"/>
          <w:szCs w:val="18"/>
        </w:rPr>
      </w:pPr>
    </w:p>
    <w:p w14:paraId="7EC1A4C6" w14:textId="77777777" w:rsidR="001D75C6" w:rsidRDefault="001D75C6" w:rsidP="009302D1">
      <w:pPr>
        <w:rPr>
          <w:sz w:val="18"/>
          <w:szCs w:val="18"/>
        </w:rPr>
      </w:pPr>
    </w:p>
    <w:p w14:paraId="65DB33D7" w14:textId="77777777" w:rsidR="001D75C6" w:rsidRDefault="001D75C6" w:rsidP="009302D1">
      <w:pPr>
        <w:rPr>
          <w:sz w:val="18"/>
          <w:szCs w:val="18"/>
        </w:rPr>
      </w:pPr>
    </w:p>
    <w:p w14:paraId="2560BF4F" w14:textId="77777777" w:rsidR="00BF2085" w:rsidRDefault="00BF2085" w:rsidP="009302D1">
      <w:pPr>
        <w:rPr>
          <w:sz w:val="18"/>
          <w:szCs w:val="18"/>
        </w:rPr>
      </w:pPr>
    </w:p>
    <w:p w14:paraId="0B980B60" w14:textId="77777777" w:rsidR="007E7AB4" w:rsidRDefault="007E7AB4" w:rsidP="007E7AB4">
      <w:pPr>
        <w:pStyle w:val="Heading1"/>
      </w:pPr>
      <w:r>
        <w:t xml:space="preserve">working </w:t>
      </w:r>
      <w:r w:rsidR="001D75C6">
        <w:t>togetheR TO ENSURE SUCCESS</w:t>
      </w:r>
    </w:p>
    <w:p w14:paraId="62F914E6" w14:textId="03557D33" w:rsidR="008500E7" w:rsidRPr="007E7AB4" w:rsidRDefault="00C312F2" w:rsidP="007E7AB4">
      <w:pPr>
        <w:pStyle w:val="Quote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  <w:highlight w:val="yellow"/>
        </w:rPr>
        <w:t>Insert S</w:t>
      </w:r>
      <w:r w:rsidR="007E7AB4" w:rsidRPr="007E7AB4">
        <w:rPr>
          <w:rStyle w:val="Strong"/>
          <w:sz w:val="20"/>
          <w:szCs w:val="20"/>
          <w:highlight w:val="yellow"/>
        </w:rPr>
        <w:t>chool Name</w:t>
      </w:r>
      <w:r w:rsidR="007E7AB4" w:rsidRPr="007E7AB4">
        <w:rPr>
          <w:rStyle w:val="Strong"/>
          <w:sz w:val="20"/>
          <w:szCs w:val="20"/>
        </w:rPr>
        <w:t xml:space="preserve"> will…</w:t>
      </w:r>
      <w:r w:rsidR="00A058FE">
        <w:rPr>
          <w:rStyle w:val="Strong"/>
          <w:sz w:val="20"/>
          <w:szCs w:val="20"/>
        </w:rPr>
        <w:tab/>
      </w:r>
      <w:r w:rsidR="00A058FE">
        <w:rPr>
          <w:rStyle w:val="Strong"/>
          <w:sz w:val="20"/>
          <w:szCs w:val="20"/>
        </w:rPr>
        <w:tab/>
      </w:r>
      <w:r w:rsidR="00A058FE">
        <w:rPr>
          <w:rStyle w:val="Strong"/>
          <w:sz w:val="20"/>
          <w:szCs w:val="20"/>
        </w:rPr>
        <w:tab/>
        <w:t xml:space="preserve">       </w:t>
      </w:r>
      <w:r w:rsidR="00A058FE">
        <w:rPr>
          <w:noProof/>
        </w:rPr>
        <w:drawing>
          <wp:inline distT="0" distB="0" distL="0" distR="0" wp14:anchorId="0798F75B" wp14:editId="43DAB427">
            <wp:extent cx="435610" cy="497840"/>
            <wp:effectExtent l="0" t="0" r="2540" b="0"/>
            <wp:docPr id="4" name="Picture 4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hou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B026" w14:textId="28A8E963" w:rsidR="007E7AB4" w:rsidRPr="007E7AB4" w:rsidRDefault="007E7AB4" w:rsidP="007E7AB4">
      <w:pPr>
        <w:pStyle w:val="ListParagraph"/>
        <w:numPr>
          <w:ilvl w:val="0"/>
          <w:numId w:val="6"/>
        </w:numPr>
        <w:rPr>
          <w:highlight w:val="yellow"/>
        </w:rPr>
      </w:pPr>
      <w:r w:rsidRPr="007E7AB4">
        <w:rPr>
          <w:highlight w:val="yellow"/>
        </w:rPr>
        <w:t>Link action to goal</w:t>
      </w:r>
    </w:p>
    <w:p w14:paraId="0AA94733" w14:textId="77777777" w:rsidR="007E7AB4" w:rsidRPr="007E7AB4" w:rsidRDefault="007E7AB4" w:rsidP="007E7AB4">
      <w:pPr>
        <w:pStyle w:val="ListParagraph"/>
        <w:numPr>
          <w:ilvl w:val="0"/>
          <w:numId w:val="6"/>
        </w:numPr>
        <w:rPr>
          <w:highlight w:val="yellow"/>
        </w:rPr>
      </w:pPr>
      <w:r w:rsidRPr="007E7AB4">
        <w:rPr>
          <w:highlight w:val="yellow"/>
        </w:rPr>
        <w:t>Link action to goal</w:t>
      </w:r>
    </w:p>
    <w:p w14:paraId="1B1D1525" w14:textId="77777777" w:rsidR="007E7AB4" w:rsidRDefault="007E7AB4" w:rsidP="007E7AB4">
      <w:pPr>
        <w:pStyle w:val="ListParagraph"/>
        <w:numPr>
          <w:ilvl w:val="0"/>
          <w:numId w:val="6"/>
        </w:numPr>
        <w:rPr>
          <w:highlight w:val="yellow"/>
        </w:rPr>
      </w:pPr>
      <w:r w:rsidRPr="007E7AB4">
        <w:rPr>
          <w:highlight w:val="yellow"/>
        </w:rPr>
        <w:t>Link action to goal</w:t>
      </w:r>
    </w:p>
    <w:p w14:paraId="45C0E6F6" w14:textId="77777777" w:rsidR="007E7AB4" w:rsidRPr="007E7AB4" w:rsidRDefault="009B1353" w:rsidP="007E7AB4">
      <w:pPr>
        <w:rPr>
          <w:highlight w:val="yellow"/>
        </w:rPr>
      </w:pPr>
      <w:r>
        <w:rPr>
          <w:highlight w:val="yellow"/>
        </w:rPr>
        <w:t xml:space="preserve">Please ensure all activities engage families in the education of their children. </w:t>
      </w:r>
    </w:p>
    <w:p w14:paraId="14693FE4" w14:textId="77777777" w:rsidR="007E7AB4" w:rsidRDefault="007E7AB4" w:rsidP="007E7AB4">
      <w:pPr>
        <w:pStyle w:val="Heading3"/>
      </w:pPr>
      <w:r w:rsidRPr="007E7AB4">
        <w:t xml:space="preserve">Principal’s Signature </w:t>
      </w:r>
      <w:r w:rsidRPr="007E7AB4">
        <w:tab/>
      </w:r>
      <w:r w:rsidRPr="007E7AB4">
        <w:tab/>
        <w:t>Date</w:t>
      </w:r>
    </w:p>
    <w:p w14:paraId="1FF5460D" w14:textId="77777777" w:rsidR="00A24425" w:rsidRDefault="00A24425" w:rsidP="007E7AB4">
      <w:pPr>
        <w:rPr>
          <w:rStyle w:val="Strong"/>
          <w:i/>
        </w:rPr>
      </w:pPr>
    </w:p>
    <w:p w14:paraId="2A97A640" w14:textId="771FF48A" w:rsidR="007E7AB4" w:rsidRPr="007E7AB4" w:rsidRDefault="007E7AB4" w:rsidP="007E7AB4">
      <w:pPr>
        <w:rPr>
          <w:rStyle w:val="Strong"/>
          <w:i/>
        </w:rPr>
      </w:pPr>
      <w:r w:rsidRPr="007E7AB4">
        <w:rPr>
          <w:rStyle w:val="Strong"/>
          <w:i/>
        </w:rPr>
        <w:t>As Students, we will…</w:t>
      </w:r>
      <w:r w:rsidR="00A24425">
        <w:rPr>
          <w:rStyle w:val="Strong"/>
          <w:i/>
        </w:rPr>
        <w:tab/>
      </w:r>
      <w:r w:rsidR="00A24425">
        <w:rPr>
          <w:rStyle w:val="Strong"/>
          <w:i/>
        </w:rPr>
        <w:tab/>
      </w:r>
      <w:r w:rsidR="00A24425">
        <w:rPr>
          <w:rStyle w:val="Strong"/>
          <w:i/>
        </w:rPr>
        <w:tab/>
        <w:t xml:space="preserve">      </w:t>
      </w:r>
      <w:r w:rsidR="00A24425">
        <w:rPr>
          <w:noProof/>
        </w:rPr>
        <w:drawing>
          <wp:inline distT="0" distB="0" distL="0" distR="0" wp14:anchorId="6DFEBB8E" wp14:editId="56F8A6D2">
            <wp:extent cx="415636" cy="438103"/>
            <wp:effectExtent l="0" t="0" r="3810" b="635"/>
            <wp:docPr id="8" name="Picture 8" descr="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799" cy="4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BF3E" w14:textId="77777777" w:rsidR="007E7AB4" w:rsidRPr="007E7AB4" w:rsidRDefault="007E7AB4" w:rsidP="007E7AB4">
      <w:pPr>
        <w:pStyle w:val="ListParagraph"/>
        <w:numPr>
          <w:ilvl w:val="0"/>
          <w:numId w:val="9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>Link action to goal</w:t>
      </w:r>
    </w:p>
    <w:p w14:paraId="07A266C6" w14:textId="195EE471" w:rsidR="007E7AB4" w:rsidRPr="007E7AB4" w:rsidRDefault="007E7AB4" w:rsidP="007E7AB4">
      <w:pPr>
        <w:pStyle w:val="ListParagraph"/>
        <w:numPr>
          <w:ilvl w:val="0"/>
          <w:numId w:val="9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>Link action to goal</w:t>
      </w:r>
    </w:p>
    <w:p w14:paraId="7C4D64B6" w14:textId="77777777" w:rsidR="007E7AB4" w:rsidRDefault="007E7AB4" w:rsidP="007E7AB4">
      <w:pPr>
        <w:pStyle w:val="ListParagraph"/>
        <w:numPr>
          <w:ilvl w:val="0"/>
          <w:numId w:val="9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 xml:space="preserve">Link action to goal </w:t>
      </w:r>
    </w:p>
    <w:p w14:paraId="401D8F75" w14:textId="77777777" w:rsidR="007E7AB4" w:rsidRPr="007E7AB4" w:rsidRDefault="007E7AB4" w:rsidP="007E7AB4">
      <w:pPr>
        <w:rPr>
          <w:rStyle w:val="Strong"/>
          <w:b w:val="0"/>
        </w:rPr>
      </w:pPr>
    </w:p>
    <w:p w14:paraId="4915405D" w14:textId="51F6D349" w:rsidR="007E7AB4" w:rsidRDefault="007E7AB4" w:rsidP="007E7AB4">
      <w:pPr>
        <w:rPr>
          <w:rStyle w:val="Strong"/>
          <w:i/>
        </w:rPr>
      </w:pPr>
      <w:r w:rsidRPr="007E7AB4">
        <w:rPr>
          <w:rStyle w:val="Strong"/>
          <w:i/>
        </w:rPr>
        <w:t>As Families, we will…</w:t>
      </w:r>
      <w:r w:rsidR="00A24425">
        <w:rPr>
          <w:rStyle w:val="Strong"/>
          <w:i/>
        </w:rPr>
        <w:tab/>
      </w:r>
      <w:r w:rsidR="00A24425">
        <w:rPr>
          <w:rStyle w:val="Strong"/>
          <w:i/>
        </w:rPr>
        <w:tab/>
      </w:r>
      <w:r w:rsidR="00A24425">
        <w:rPr>
          <w:rStyle w:val="Strong"/>
          <w:i/>
        </w:rPr>
        <w:tab/>
        <w:t xml:space="preserve">      </w:t>
      </w:r>
      <w:r w:rsidR="00A24425">
        <w:rPr>
          <w:noProof/>
        </w:rPr>
        <w:drawing>
          <wp:inline distT="0" distB="0" distL="0" distR="0" wp14:anchorId="148B6931" wp14:editId="6F32B434">
            <wp:extent cx="415636" cy="384463"/>
            <wp:effectExtent l="0" t="0" r="3810" b="0"/>
            <wp:docPr id="14" name="Picture 14" descr="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458" cy="38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06DA" w14:textId="77777777" w:rsidR="007E7AB4" w:rsidRPr="007E7AB4" w:rsidRDefault="007E7AB4" w:rsidP="007E7AB4">
      <w:pPr>
        <w:pStyle w:val="ListParagraph"/>
        <w:numPr>
          <w:ilvl w:val="0"/>
          <w:numId w:val="10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>Link action to goal</w:t>
      </w:r>
    </w:p>
    <w:p w14:paraId="3F3AB595" w14:textId="77777777" w:rsidR="007E7AB4" w:rsidRPr="007E7AB4" w:rsidRDefault="007E7AB4" w:rsidP="007E7AB4">
      <w:pPr>
        <w:pStyle w:val="ListParagraph"/>
        <w:numPr>
          <w:ilvl w:val="0"/>
          <w:numId w:val="10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>Link action to goal</w:t>
      </w:r>
    </w:p>
    <w:p w14:paraId="4A54ED8B" w14:textId="77777777" w:rsidR="007E7AB4" w:rsidRDefault="007E7AB4" w:rsidP="007E7AB4">
      <w:pPr>
        <w:pStyle w:val="ListParagraph"/>
        <w:numPr>
          <w:ilvl w:val="0"/>
          <w:numId w:val="10"/>
        </w:numPr>
        <w:rPr>
          <w:rStyle w:val="Strong"/>
          <w:b w:val="0"/>
          <w:highlight w:val="yellow"/>
        </w:rPr>
      </w:pPr>
      <w:r w:rsidRPr="007E7AB4">
        <w:rPr>
          <w:rStyle w:val="Strong"/>
          <w:b w:val="0"/>
          <w:highlight w:val="yellow"/>
        </w:rPr>
        <w:t>Link action to goal</w:t>
      </w:r>
    </w:p>
    <w:p w14:paraId="3729D439" w14:textId="1F8D1433" w:rsidR="00B50499" w:rsidRDefault="00B50499" w:rsidP="00B50499">
      <w:pPr>
        <w:rPr>
          <w:rStyle w:val="Strong"/>
          <w:b w:val="0"/>
          <w:highlight w:val="yellow"/>
        </w:rPr>
      </w:pPr>
    </w:p>
    <w:p w14:paraId="12745961" w14:textId="77777777" w:rsidR="00B50499" w:rsidRDefault="00B50499" w:rsidP="00B50499">
      <w:pPr>
        <w:rPr>
          <w:rStyle w:val="Strong"/>
          <w:b w:val="0"/>
          <w:highlight w:val="yellow"/>
        </w:rPr>
      </w:pPr>
    </w:p>
    <w:p w14:paraId="14959B88" w14:textId="77777777" w:rsidR="007B6D75" w:rsidRDefault="007B6D75" w:rsidP="007B6D75">
      <w:pPr>
        <w:pStyle w:val="Heading1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Visit our Parent Center</w:t>
      </w:r>
    </w:p>
    <w:p w14:paraId="4A7C7A36" w14:textId="77777777" w:rsidR="007B6D75" w:rsidRDefault="00726A49" w:rsidP="007B6D75">
      <w:pPr>
        <w:rPr>
          <w:sz w:val="18"/>
          <w:szCs w:val="18"/>
        </w:rPr>
      </w:pPr>
      <w:r>
        <w:rPr>
          <w:sz w:val="18"/>
          <w:szCs w:val="18"/>
        </w:rPr>
        <w:t>Our Parent Center has</w:t>
      </w:r>
      <w:r w:rsidR="007B6D75">
        <w:rPr>
          <w:sz w:val="18"/>
          <w:szCs w:val="18"/>
        </w:rPr>
        <w:t xml:space="preserve"> learning games, books, and many other resources available for families to </w:t>
      </w:r>
      <w:r w:rsidR="008150BF">
        <w:rPr>
          <w:sz w:val="18"/>
          <w:szCs w:val="18"/>
        </w:rPr>
        <w:t xml:space="preserve">checkout and </w:t>
      </w:r>
      <w:r w:rsidR="007B6D75">
        <w:rPr>
          <w:sz w:val="18"/>
          <w:szCs w:val="18"/>
        </w:rPr>
        <w:t xml:space="preserve">use at home. </w:t>
      </w:r>
      <w:r>
        <w:rPr>
          <w:sz w:val="18"/>
          <w:szCs w:val="18"/>
        </w:rPr>
        <w:t xml:space="preserve">Our Parent Outreach Liaison or Parent Instructional Coordinator is </w:t>
      </w:r>
      <w:r w:rsidRPr="00540803">
        <w:rPr>
          <w:i/>
          <w:sz w:val="18"/>
          <w:szCs w:val="18"/>
          <w:highlight w:val="yellow"/>
        </w:rPr>
        <w:t>(insert POL or PIC’s name)</w:t>
      </w:r>
      <w:r>
        <w:rPr>
          <w:sz w:val="18"/>
          <w:szCs w:val="18"/>
        </w:rPr>
        <w:t xml:space="preserve"> </w:t>
      </w:r>
      <w:proofErr w:type="spellStart"/>
      <w:r w:rsidRPr="00726A49">
        <w:rPr>
          <w:sz w:val="18"/>
          <w:szCs w:val="18"/>
          <w:highlight w:val="yellow"/>
        </w:rPr>
        <w:t>He/She</w:t>
      </w:r>
      <w:proofErr w:type="spellEnd"/>
      <w:r w:rsidR="007B6D75">
        <w:rPr>
          <w:sz w:val="18"/>
          <w:szCs w:val="18"/>
        </w:rPr>
        <w:t xml:space="preserve"> is available to help you find resources, navigate the Parent Portal, connect with teachers, and learn about</w:t>
      </w:r>
      <w:r w:rsidR="008150BF">
        <w:rPr>
          <w:sz w:val="18"/>
          <w:szCs w:val="18"/>
        </w:rPr>
        <w:t xml:space="preserve"> ways you can help your children</w:t>
      </w:r>
      <w:r w:rsidR="007B6D75">
        <w:rPr>
          <w:sz w:val="18"/>
          <w:szCs w:val="18"/>
        </w:rPr>
        <w:t xml:space="preserve"> at home.</w:t>
      </w:r>
    </w:p>
    <w:p w14:paraId="2469403C" w14:textId="77777777" w:rsidR="007B6D75" w:rsidRDefault="007B6D75" w:rsidP="007B6D75">
      <w:pPr>
        <w:rPr>
          <w:sz w:val="18"/>
          <w:szCs w:val="18"/>
        </w:rPr>
      </w:pPr>
    </w:p>
    <w:p w14:paraId="74D216BC" w14:textId="77777777" w:rsidR="007B6D75" w:rsidRDefault="007B6D75" w:rsidP="007B6D75">
      <w:pPr>
        <w:rPr>
          <w:sz w:val="18"/>
          <w:szCs w:val="18"/>
        </w:rPr>
      </w:pPr>
      <w:r>
        <w:rPr>
          <w:sz w:val="18"/>
          <w:szCs w:val="18"/>
        </w:rPr>
        <w:t xml:space="preserve">Our Parent Center is located </w:t>
      </w:r>
      <w:r w:rsidR="008150BF" w:rsidRPr="008150BF">
        <w:rPr>
          <w:sz w:val="18"/>
          <w:szCs w:val="18"/>
          <w:highlight w:val="yellow"/>
        </w:rPr>
        <w:t>(</w:t>
      </w:r>
      <w:r w:rsidRPr="008150BF">
        <w:rPr>
          <w:sz w:val="18"/>
          <w:szCs w:val="18"/>
          <w:highlight w:val="yellow"/>
        </w:rPr>
        <w:t>I</w:t>
      </w:r>
      <w:r w:rsidRPr="007B6D75">
        <w:rPr>
          <w:sz w:val="18"/>
          <w:szCs w:val="18"/>
          <w:highlight w:val="yellow"/>
        </w:rPr>
        <w:t>nsert</w:t>
      </w:r>
      <w:r w:rsidR="00726A49">
        <w:rPr>
          <w:sz w:val="18"/>
          <w:szCs w:val="18"/>
          <w:highlight w:val="yellow"/>
        </w:rPr>
        <w:t xml:space="preserve"> room number</w:t>
      </w:r>
      <w:r w:rsidR="008150BF">
        <w:rPr>
          <w:sz w:val="18"/>
          <w:szCs w:val="18"/>
          <w:highlight w:val="yellow"/>
        </w:rPr>
        <w:t xml:space="preserve"> or</w:t>
      </w:r>
      <w:r w:rsidRPr="007B6D75">
        <w:rPr>
          <w:sz w:val="18"/>
          <w:szCs w:val="18"/>
          <w:highlight w:val="yellow"/>
        </w:rPr>
        <w:t xml:space="preserve"> </w:t>
      </w:r>
      <w:r w:rsidR="00726A49">
        <w:rPr>
          <w:sz w:val="18"/>
          <w:szCs w:val="18"/>
          <w:highlight w:val="yellow"/>
        </w:rPr>
        <w:t>l</w:t>
      </w:r>
      <w:r w:rsidR="008150BF">
        <w:rPr>
          <w:sz w:val="18"/>
          <w:szCs w:val="18"/>
          <w:highlight w:val="yellow"/>
        </w:rPr>
        <w:t>ocation).</w:t>
      </w:r>
    </w:p>
    <w:p w14:paraId="3ABF1B70" w14:textId="77777777" w:rsidR="007B6D75" w:rsidRDefault="007B6D75" w:rsidP="007B6D75">
      <w:pPr>
        <w:jc w:val="center"/>
        <w:rPr>
          <w:sz w:val="18"/>
          <w:szCs w:val="18"/>
        </w:rPr>
      </w:pPr>
      <w:r w:rsidRPr="007B6D75">
        <w:rPr>
          <w:sz w:val="18"/>
          <w:szCs w:val="18"/>
          <w:highlight w:val="yellow"/>
        </w:rPr>
        <w:t>Hours of Operation</w:t>
      </w:r>
      <w:r>
        <w:rPr>
          <w:sz w:val="18"/>
          <w:szCs w:val="18"/>
        </w:rPr>
        <w:t xml:space="preserve"> </w:t>
      </w:r>
    </w:p>
    <w:p w14:paraId="508C7C51" w14:textId="77777777" w:rsidR="000D4DA5" w:rsidRDefault="000D4DA5" w:rsidP="000D4DA5">
      <w:pPr>
        <w:rPr>
          <w:sz w:val="18"/>
          <w:szCs w:val="18"/>
        </w:rPr>
      </w:pPr>
      <w:r>
        <w:rPr>
          <w:sz w:val="18"/>
          <w:szCs w:val="18"/>
        </w:rPr>
        <w:t xml:space="preserve">Please contact </w:t>
      </w:r>
      <w:r w:rsidR="00726A49" w:rsidRPr="00726A49">
        <w:rPr>
          <w:i/>
          <w:sz w:val="18"/>
          <w:szCs w:val="18"/>
          <w:highlight w:val="yellow"/>
        </w:rPr>
        <w:t>(PIC or POL’ s n</w:t>
      </w:r>
      <w:r w:rsidRPr="00726A49">
        <w:rPr>
          <w:i/>
          <w:sz w:val="18"/>
          <w:szCs w:val="18"/>
          <w:highlight w:val="yellow"/>
        </w:rPr>
        <w:t>ame</w:t>
      </w:r>
      <w:r w:rsidR="00726A49" w:rsidRPr="00726A49">
        <w:rPr>
          <w:i/>
          <w:sz w:val="18"/>
          <w:szCs w:val="18"/>
          <w:highlight w:val="yellow"/>
        </w:rPr>
        <w:t>)</w:t>
      </w:r>
      <w:r>
        <w:rPr>
          <w:sz w:val="18"/>
          <w:szCs w:val="18"/>
        </w:rPr>
        <w:t xml:space="preserve"> for additional information about our Parent Center and resources available for check-out.</w:t>
      </w:r>
    </w:p>
    <w:p w14:paraId="388A0718" w14:textId="77777777" w:rsidR="000D4DA5" w:rsidRDefault="000D4DA5" w:rsidP="000D4DA5">
      <w:pPr>
        <w:jc w:val="center"/>
        <w:rPr>
          <w:sz w:val="18"/>
          <w:szCs w:val="18"/>
        </w:rPr>
      </w:pPr>
      <w:r>
        <w:rPr>
          <w:sz w:val="18"/>
          <w:szCs w:val="18"/>
        </w:rPr>
        <w:t>Phone Number</w:t>
      </w:r>
    </w:p>
    <w:p w14:paraId="223EEB21" w14:textId="77777777" w:rsidR="000D4DA5" w:rsidRDefault="000D4DA5" w:rsidP="000D4DA5">
      <w:pPr>
        <w:jc w:val="center"/>
        <w:rPr>
          <w:sz w:val="18"/>
          <w:szCs w:val="18"/>
        </w:rPr>
      </w:pPr>
      <w:r>
        <w:rPr>
          <w:sz w:val="18"/>
          <w:szCs w:val="18"/>
        </w:rPr>
        <w:t>Email</w:t>
      </w:r>
    </w:p>
    <w:p w14:paraId="62CF086F" w14:textId="77777777" w:rsidR="000D4DA5" w:rsidRDefault="00BF2085" w:rsidP="000D4DA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F33F7E7" wp14:editId="5E9CF346">
            <wp:extent cx="1999397" cy="780415"/>
            <wp:effectExtent l="0" t="0" r="1270" b="635"/>
            <wp:docPr id="9" name="Picture 9" descr="Multicolored hands raised to signify willingness to volunteer" title="Volunteer Opportunities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unte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6B68" w14:textId="77777777" w:rsidR="000D4DA5" w:rsidRDefault="000D4DA5" w:rsidP="000D4DA5">
      <w:pPr>
        <w:jc w:val="center"/>
        <w:rPr>
          <w:sz w:val="18"/>
          <w:szCs w:val="18"/>
        </w:rPr>
      </w:pPr>
    </w:p>
    <w:p w14:paraId="1B585537" w14:textId="77777777" w:rsidR="000D4DA5" w:rsidRDefault="000D4DA5" w:rsidP="000D4DA5">
      <w:pPr>
        <w:jc w:val="center"/>
        <w:rPr>
          <w:sz w:val="18"/>
          <w:szCs w:val="18"/>
        </w:rPr>
      </w:pPr>
      <w:r w:rsidRPr="001D75C6">
        <w:rPr>
          <w:sz w:val="18"/>
          <w:szCs w:val="18"/>
          <w:highlight w:val="yellow"/>
        </w:rPr>
        <w:t xml:space="preserve">Insert opportunities for volunteerism </w:t>
      </w:r>
      <w:r w:rsidR="006C127E" w:rsidRPr="001D75C6">
        <w:rPr>
          <w:sz w:val="18"/>
          <w:szCs w:val="18"/>
          <w:highlight w:val="yellow"/>
        </w:rPr>
        <w:t xml:space="preserve">and </w:t>
      </w:r>
      <w:r w:rsidR="008150BF">
        <w:rPr>
          <w:sz w:val="18"/>
          <w:szCs w:val="18"/>
          <w:highlight w:val="yellow"/>
        </w:rPr>
        <w:t xml:space="preserve">the </w:t>
      </w:r>
      <w:r w:rsidR="00540803" w:rsidRPr="001D75C6">
        <w:rPr>
          <w:sz w:val="18"/>
          <w:szCs w:val="18"/>
          <w:highlight w:val="yellow"/>
        </w:rPr>
        <w:t>classroom observation policy at your school.</w:t>
      </w:r>
    </w:p>
    <w:p w14:paraId="26C9F00E" w14:textId="77777777" w:rsidR="006C127E" w:rsidRDefault="006C127E" w:rsidP="000D4DA5">
      <w:pPr>
        <w:jc w:val="center"/>
        <w:rPr>
          <w:sz w:val="18"/>
          <w:szCs w:val="18"/>
        </w:rPr>
      </w:pPr>
    </w:p>
    <w:sectPr w:rsidR="006C127E" w:rsidSect="00A367AF">
      <w:headerReference w:type="default" r:id="rId14"/>
      <w:footerReference w:type="default" r:id="rId15"/>
      <w:pgSz w:w="16834" w:h="11909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56BC" w14:textId="77777777" w:rsidR="000528F5" w:rsidRDefault="000528F5" w:rsidP="00E831DC">
      <w:pPr>
        <w:spacing w:before="0" w:after="0" w:line="240" w:lineRule="auto"/>
      </w:pPr>
      <w:r>
        <w:separator/>
      </w:r>
    </w:p>
  </w:endnote>
  <w:endnote w:type="continuationSeparator" w:id="0">
    <w:p w14:paraId="25F51957" w14:textId="77777777" w:rsidR="000528F5" w:rsidRDefault="000528F5" w:rsidP="00E831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ACC8" w14:textId="77777777" w:rsidR="00413E53" w:rsidRDefault="0041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8735" w14:textId="77777777" w:rsidR="000528F5" w:rsidRDefault="000528F5" w:rsidP="00E831DC">
      <w:pPr>
        <w:spacing w:before="0" w:after="0" w:line="240" w:lineRule="auto"/>
      </w:pPr>
      <w:r>
        <w:separator/>
      </w:r>
    </w:p>
  </w:footnote>
  <w:footnote w:type="continuationSeparator" w:id="0">
    <w:p w14:paraId="0BACCD4B" w14:textId="77777777" w:rsidR="000528F5" w:rsidRDefault="000528F5" w:rsidP="00E831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7555" w14:textId="77777777" w:rsidR="00E831DC" w:rsidRDefault="00E831DC">
    <w:pPr>
      <w:pStyle w:val="Header"/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8940C5" wp14:editId="51016D6E">
              <wp:simplePos x="0" y="0"/>
              <wp:positionH relativeFrom="page">
                <wp:posOffset>9038201</wp:posOffset>
              </wp:positionH>
              <wp:positionV relativeFrom="page">
                <wp:posOffset>-198888</wp:posOffset>
              </wp:positionV>
              <wp:extent cx="1700784" cy="1224337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00784" cy="1224337"/>
                        <a:chOff x="8464" y="-9140"/>
                        <a:chExt cx="1700784" cy="1224337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8464" y="-9140"/>
                          <a:ext cx="1700784" cy="1224337"/>
                          <a:chOff x="8464" y="-9140"/>
                          <a:chExt cx="1700784" cy="12243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464" y="191069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84C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457" y="-914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11FED6" w14:textId="77777777" w:rsidR="00E831DC" w:rsidRDefault="00E831DC" w:rsidP="00E831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8940C5" id="Group 1" o:spid="_x0000_s1027" style="position:absolute;margin-left:711.65pt;margin-top:-15.65pt;width:133.9pt;height:96.4pt;rotation:180;z-index:251661312;mso-position-horizontal-relative:page;mso-position-vertical-relative:page;mso-width-relative:margin;mso-height-relative:margin" coordorigin="84,-91" coordsize="17007,12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">
              <v:group id="Group 3" o:spid="_x0000_s1028" style="position:absolute;left:84;top:-91;width:17008;height:12242" coordorigin="84,-91" coordsize="17007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6" o:spid="_x0000_s1029" style="position:absolute;left:84;top:1910;width:17008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" fillcolor="window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" path="m,l1462822,,910372,376306,,1014481,,xe" fillcolor="#ad84c6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2" o:spid="_x0000_s1031" style="position:absolute;left:2194;top:-91;width:14722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" filled="f" stroked="f" strokeweight=".5pt">
                <v:textbox inset=",7.2pt,,7.2pt">
                  <w:txbxContent>
                    <w:p w14:paraId="7211FED6" w14:textId="77777777" w:rsidR="00E831DC" w:rsidRDefault="00E831DC" w:rsidP="00E831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C0307" wp14:editId="3ED0054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D331F" w14:textId="77777777" w:rsidR="00E831DC" w:rsidRDefault="00E831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7C0307" id="Group 158" o:spid="_x0000_s1033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">
              <v:group id="Group 159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6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ad84c6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 id="Text Box 163" o:spid="_x0000_s1038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2BD331F" w14:textId="77777777" w:rsidR="00E831DC" w:rsidRDefault="00E831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07BB"/>
    <w:multiLevelType w:val="hybridMultilevel"/>
    <w:tmpl w:val="897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1D37"/>
    <w:multiLevelType w:val="hybridMultilevel"/>
    <w:tmpl w:val="DA0C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39D"/>
    <w:multiLevelType w:val="hybridMultilevel"/>
    <w:tmpl w:val="1E40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B06DA"/>
    <w:multiLevelType w:val="hybridMultilevel"/>
    <w:tmpl w:val="CDA27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6304"/>
    <w:multiLevelType w:val="hybridMultilevel"/>
    <w:tmpl w:val="D43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D00FA"/>
    <w:multiLevelType w:val="hybridMultilevel"/>
    <w:tmpl w:val="563A8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51D8B"/>
    <w:multiLevelType w:val="hybridMultilevel"/>
    <w:tmpl w:val="4D0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86577"/>
    <w:multiLevelType w:val="hybridMultilevel"/>
    <w:tmpl w:val="BD9ED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F561C"/>
    <w:multiLevelType w:val="hybridMultilevel"/>
    <w:tmpl w:val="68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5513"/>
    <w:multiLevelType w:val="hybridMultilevel"/>
    <w:tmpl w:val="087A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AF"/>
    <w:rsid w:val="00017B74"/>
    <w:rsid w:val="0004417C"/>
    <w:rsid w:val="000528F5"/>
    <w:rsid w:val="00063BC8"/>
    <w:rsid w:val="000838DE"/>
    <w:rsid w:val="000D4DA5"/>
    <w:rsid w:val="001D75C6"/>
    <w:rsid w:val="002D4707"/>
    <w:rsid w:val="002E52CA"/>
    <w:rsid w:val="002F23DD"/>
    <w:rsid w:val="003120E3"/>
    <w:rsid w:val="003377E2"/>
    <w:rsid w:val="003458A8"/>
    <w:rsid w:val="0040619B"/>
    <w:rsid w:val="00406AF1"/>
    <w:rsid w:val="00413E53"/>
    <w:rsid w:val="00414557"/>
    <w:rsid w:val="004B3AC1"/>
    <w:rsid w:val="005304A6"/>
    <w:rsid w:val="00540803"/>
    <w:rsid w:val="00550F50"/>
    <w:rsid w:val="005929B8"/>
    <w:rsid w:val="005A4CAA"/>
    <w:rsid w:val="00625F17"/>
    <w:rsid w:val="00633F70"/>
    <w:rsid w:val="00692380"/>
    <w:rsid w:val="00695EEC"/>
    <w:rsid w:val="006A53EC"/>
    <w:rsid w:val="006B02DB"/>
    <w:rsid w:val="006C127E"/>
    <w:rsid w:val="006E0AC6"/>
    <w:rsid w:val="00724E19"/>
    <w:rsid w:val="00724F60"/>
    <w:rsid w:val="00726A49"/>
    <w:rsid w:val="007B6D75"/>
    <w:rsid w:val="007E7AB4"/>
    <w:rsid w:val="00805CFA"/>
    <w:rsid w:val="00810EA5"/>
    <w:rsid w:val="008150BF"/>
    <w:rsid w:val="008500E7"/>
    <w:rsid w:val="008541E8"/>
    <w:rsid w:val="00881BC8"/>
    <w:rsid w:val="008A32B5"/>
    <w:rsid w:val="008C1746"/>
    <w:rsid w:val="009302D1"/>
    <w:rsid w:val="00941E10"/>
    <w:rsid w:val="009452AA"/>
    <w:rsid w:val="00993B82"/>
    <w:rsid w:val="009B1353"/>
    <w:rsid w:val="009E412F"/>
    <w:rsid w:val="00A058FE"/>
    <w:rsid w:val="00A24425"/>
    <w:rsid w:val="00A367AF"/>
    <w:rsid w:val="00A369DE"/>
    <w:rsid w:val="00A952C2"/>
    <w:rsid w:val="00AA008E"/>
    <w:rsid w:val="00AF37E3"/>
    <w:rsid w:val="00B33700"/>
    <w:rsid w:val="00B50499"/>
    <w:rsid w:val="00B66658"/>
    <w:rsid w:val="00BF2085"/>
    <w:rsid w:val="00C312F2"/>
    <w:rsid w:val="00CE4CAE"/>
    <w:rsid w:val="00D11CC9"/>
    <w:rsid w:val="00D156CD"/>
    <w:rsid w:val="00D26F85"/>
    <w:rsid w:val="00D339FF"/>
    <w:rsid w:val="00D35DF6"/>
    <w:rsid w:val="00D86661"/>
    <w:rsid w:val="00DA72A9"/>
    <w:rsid w:val="00DF5BF4"/>
    <w:rsid w:val="00E404CA"/>
    <w:rsid w:val="00E831DC"/>
    <w:rsid w:val="00F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C851"/>
  <w15:chartTrackingRefBased/>
  <w15:docId w15:val="{83FACE7E-0960-40FE-9A83-7545BF6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5DF6"/>
  </w:style>
  <w:style w:type="paragraph" w:styleId="Heading1">
    <w:name w:val="heading 1"/>
    <w:basedOn w:val="Normal"/>
    <w:next w:val="Normal"/>
    <w:link w:val="Heading1Char"/>
    <w:uiPriority w:val="9"/>
    <w:qFormat/>
    <w:rsid w:val="00D35DF6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DF6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DF6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DF6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DF6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DF6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DF6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D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D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F6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paragraph" w:styleId="ListParagraph">
    <w:name w:val="List Paragraph"/>
    <w:basedOn w:val="Normal"/>
    <w:uiPriority w:val="34"/>
    <w:qFormat/>
    <w:rsid w:val="00A367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5DF6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DF6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5DF6"/>
    <w:rPr>
      <w:caps/>
      <w:spacing w:val="15"/>
      <w:shd w:val="clear" w:color="auto" w:fill="EEE6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5DF6"/>
    <w:rPr>
      <w:caps/>
      <w:color w:val="59347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DF6"/>
    <w:rPr>
      <w:caps/>
      <w:color w:val="864EA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DF6"/>
    <w:rPr>
      <w:caps/>
      <w:color w:val="864EA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DF6"/>
    <w:rPr>
      <w:caps/>
      <w:color w:val="864EA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DF6"/>
    <w:rPr>
      <w:caps/>
      <w:color w:val="864EA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D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DF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DF6"/>
    <w:rPr>
      <w:b/>
      <w:bCs/>
      <w:color w:val="864EA8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D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5DF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5DF6"/>
    <w:rPr>
      <w:b/>
      <w:bCs/>
    </w:rPr>
  </w:style>
  <w:style w:type="character" w:styleId="Emphasis">
    <w:name w:val="Emphasis"/>
    <w:uiPriority w:val="20"/>
    <w:qFormat/>
    <w:rsid w:val="00D35DF6"/>
    <w:rPr>
      <w:caps/>
      <w:color w:val="593470" w:themeColor="accent1" w:themeShade="7F"/>
      <w:spacing w:val="5"/>
    </w:rPr>
  </w:style>
  <w:style w:type="paragraph" w:styleId="NoSpacing">
    <w:name w:val="No Spacing"/>
    <w:uiPriority w:val="1"/>
    <w:qFormat/>
    <w:rsid w:val="00D35D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5DF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5DF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DF6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DF6"/>
    <w:rPr>
      <w:color w:val="AD84C6" w:themeColor="accent1"/>
      <w:sz w:val="24"/>
      <w:szCs w:val="24"/>
    </w:rPr>
  </w:style>
  <w:style w:type="character" w:styleId="SubtleEmphasis">
    <w:name w:val="Subtle Emphasis"/>
    <w:uiPriority w:val="19"/>
    <w:qFormat/>
    <w:rsid w:val="00D35DF6"/>
    <w:rPr>
      <w:i/>
      <w:iCs/>
      <w:color w:val="593470" w:themeColor="accent1" w:themeShade="7F"/>
    </w:rPr>
  </w:style>
  <w:style w:type="character" w:styleId="IntenseEmphasis">
    <w:name w:val="Intense Emphasis"/>
    <w:uiPriority w:val="21"/>
    <w:qFormat/>
    <w:rsid w:val="00D35DF6"/>
    <w:rPr>
      <w:b/>
      <w:bCs/>
      <w:caps/>
      <w:color w:val="593470" w:themeColor="accent1" w:themeShade="7F"/>
      <w:spacing w:val="10"/>
    </w:rPr>
  </w:style>
  <w:style w:type="character" w:styleId="SubtleReference">
    <w:name w:val="Subtle Reference"/>
    <w:uiPriority w:val="31"/>
    <w:qFormat/>
    <w:rsid w:val="00D35DF6"/>
    <w:rPr>
      <w:b/>
      <w:bCs/>
      <w:color w:val="AD84C6" w:themeColor="accent1"/>
    </w:rPr>
  </w:style>
  <w:style w:type="character" w:styleId="IntenseReference">
    <w:name w:val="Intense Reference"/>
    <w:uiPriority w:val="32"/>
    <w:qFormat/>
    <w:rsid w:val="00D35DF6"/>
    <w:rPr>
      <w:b/>
      <w:bCs/>
      <w:i/>
      <w:iCs/>
      <w:caps/>
      <w:color w:val="AD84C6" w:themeColor="accent1"/>
    </w:rPr>
  </w:style>
  <w:style w:type="character" w:styleId="BookTitle">
    <w:name w:val="Book Title"/>
    <w:uiPriority w:val="33"/>
    <w:qFormat/>
    <w:rsid w:val="00D35DF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DF6"/>
    <w:pPr>
      <w:outlineLvl w:val="9"/>
    </w:pPr>
  </w:style>
  <w:style w:type="paragraph" w:customStyle="1" w:styleId="ContactInfo">
    <w:name w:val="Contact Info"/>
    <w:basedOn w:val="Normal"/>
    <w:qFormat/>
    <w:rsid w:val="00F1646C"/>
    <w:pPr>
      <w:spacing w:before="0" w:after="120" w:line="240" w:lineRule="auto"/>
      <w:jc w:val="center"/>
    </w:pPr>
    <w:rPr>
      <w:rFonts w:asciiTheme="majorHAnsi" w:eastAsia="Times New Roman" w:hAnsiTheme="majorHAnsi" w:cs="Arial"/>
      <w:b/>
      <w:noProof/>
      <w:color w:val="FFFFFF" w:themeColor="background1"/>
      <w:spacing w:val="2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DC"/>
  </w:style>
  <w:style w:type="paragraph" w:styleId="Footer">
    <w:name w:val="footer"/>
    <w:basedOn w:val="Normal"/>
    <w:link w:val="FooterChar"/>
    <w:uiPriority w:val="99"/>
    <w:unhideWhenUsed/>
    <w:qFormat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B0B6-023E-4C87-8865-0F8011B6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Shenee</dc:creator>
  <cp:keywords/>
  <dc:description/>
  <cp:lastModifiedBy>David Whirlow</cp:lastModifiedBy>
  <cp:revision>5</cp:revision>
  <dcterms:created xsi:type="dcterms:W3CDTF">2020-02-04T21:11:00Z</dcterms:created>
  <dcterms:modified xsi:type="dcterms:W3CDTF">2020-02-05T22:09:00Z</dcterms:modified>
</cp:coreProperties>
</file>